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4"/>
        <w:tblW w:w="5164" w:type="pct"/>
        <w:tblInd w:w="-284" w:type="dxa"/>
        <w:tblLook w:val="0620" w:firstRow="1" w:lastRow="0" w:firstColumn="0" w:lastColumn="0" w:noHBand="1" w:noVBand="1"/>
        <w:tblDescription w:val="Resume layout tables - first table is the title, second table is main part of the resume"/>
      </w:tblPr>
      <w:tblGrid>
        <w:gridCol w:w="2166"/>
        <w:gridCol w:w="6757"/>
      </w:tblGrid>
      <w:tr w:rsidR="00CA44C2" w14:paraId="5D5ED4D9" w14:textId="77777777" w:rsidTr="006950ED">
        <w:trPr>
          <w:cnfStyle w:val="100000000000" w:firstRow="1" w:lastRow="0" w:firstColumn="0" w:lastColumn="0" w:oddVBand="0" w:evenVBand="0" w:oddHBand="0" w:evenHBand="0" w:firstRowFirstColumn="0" w:firstRowLastColumn="0" w:lastRowFirstColumn="0" w:lastRowLastColumn="0"/>
        </w:trPr>
        <w:tc>
          <w:tcPr>
            <w:tcW w:w="2166" w:type="dxa"/>
            <w:tcBorders>
              <w:top w:val="single" w:sz="4" w:space="0" w:color="auto"/>
              <w:bottom w:val="single" w:sz="4" w:space="0" w:color="auto"/>
            </w:tcBorders>
          </w:tcPr>
          <w:p w14:paraId="41A8F787" w14:textId="77777777" w:rsidR="00CA44C2" w:rsidRPr="00A9515F" w:rsidRDefault="00A9515F" w:rsidP="00840DA9">
            <w:pPr>
              <w:pStyle w:val="Heading1"/>
              <w:outlineLvl w:val="0"/>
              <w:rPr>
                <w:rFonts w:ascii="Georgia" w:hAnsi="Georgia"/>
                <w:bCs w:val="0"/>
              </w:rPr>
            </w:pPr>
            <w:r w:rsidRPr="00A9515F">
              <w:rPr>
                <w:rFonts w:ascii="Georgia" w:hAnsi="Georgia"/>
              </w:rPr>
              <w:t>EXPERIENCE</w:t>
            </w:r>
          </w:p>
          <w:p w14:paraId="0A2CBE21" w14:textId="77777777" w:rsidR="00A9515F" w:rsidRPr="00A9515F" w:rsidRDefault="00A9515F" w:rsidP="00A9515F"/>
        </w:tc>
        <w:tc>
          <w:tcPr>
            <w:tcW w:w="6757" w:type="dxa"/>
            <w:tcBorders>
              <w:top w:val="single" w:sz="4" w:space="0" w:color="auto"/>
              <w:bottom w:val="single" w:sz="4" w:space="0" w:color="auto"/>
            </w:tcBorders>
          </w:tcPr>
          <w:p w14:paraId="1567E58B" w14:textId="77777777" w:rsidR="003E76D6" w:rsidRDefault="003E76D6" w:rsidP="00271CBF">
            <w:pPr>
              <w:spacing w:after="0" w:line="240" w:lineRule="auto"/>
              <w:rPr>
                <w:rFonts w:ascii="Georgia" w:hAnsi="Georgia"/>
                <w:b/>
              </w:rPr>
            </w:pPr>
            <w:r w:rsidRPr="003E76D6">
              <w:rPr>
                <w:rFonts w:ascii="Georgia" w:hAnsi="Georgia"/>
                <w:b/>
                <w:bCs w:val="0"/>
              </w:rPr>
              <w:t xml:space="preserve">Portfolio leader: Regulatory Affairs </w:t>
            </w:r>
          </w:p>
          <w:p w14:paraId="794C8849" w14:textId="05689068" w:rsidR="000C2B37" w:rsidRDefault="000C2B37" w:rsidP="00271CBF">
            <w:pPr>
              <w:spacing w:after="0" w:line="240" w:lineRule="auto"/>
              <w:rPr>
                <w:rFonts w:ascii="Georgia" w:hAnsi="Georgia"/>
                <w:bCs w:val="0"/>
              </w:rPr>
            </w:pPr>
            <w:r>
              <w:rPr>
                <w:rFonts w:ascii="Georgia" w:hAnsi="Georgia"/>
                <w:bCs w:val="0"/>
              </w:rPr>
              <w:t xml:space="preserve">Company: </w:t>
            </w:r>
            <w:r w:rsidR="00A011CF">
              <w:rPr>
                <w:rFonts w:ascii="Georgia" w:hAnsi="Georgia"/>
                <w:bCs w:val="0"/>
              </w:rPr>
              <w:t>W</w:t>
            </w:r>
            <w:r w:rsidR="00A011CF" w:rsidRPr="000C2B37">
              <w:rPr>
                <w:rFonts w:ascii="Georgia" w:hAnsi="Georgia"/>
                <w:bCs w:val="0"/>
              </w:rPr>
              <w:t>ell-</w:t>
            </w:r>
            <w:r w:rsidR="00A011CF">
              <w:rPr>
                <w:rFonts w:ascii="Georgia" w:hAnsi="Georgia"/>
                <w:bCs w:val="0"/>
              </w:rPr>
              <w:t>k</w:t>
            </w:r>
            <w:r w:rsidR="00A011CF" w:rsidRPr="000C2B37">
              <w:rPr>
                <w:rFonts w:ascii="Georgia" w:hAnsi="Georgia"/>
                <w:bCs w:val="0"/>
              </w:rPr>
              <w:t>now</w:t>
            </w:r>
            <w:r w:rsidR="00A011CF">
              <w:rPr>
                <w:rFonts w:ascii="Georgia" w:hAnsi="Georgia"/>
                <w:bCs w:val="0"/>
              </w:rPr>
              <w:t>n</w:t>
            </w:r>
            <w:r w:rsidRPr="000C2B37">
              <w:rPr>
                <w:rFonts w:ascii="Georgia" w:hAnsi="Georgia"/>
                <w:bCs w:val="0"/>
              </w:rPr>
              <w:t xml:space="preserve"> </w:t>
            </w:r>
            <w:bookmarkStart w:id="0" w:name="_GoBack"/>
            <w:bookmarkEnd w:id="0"/>
            <w:r w:rsidR="00FC77EF">
              <w:rPr>
                <w:rFonts w:ascii="Georgia" w:hAnsi="Georgia"/>
                <w:bCs w:val="0"/>
              </w:rPr>
              <w:t>G</w:t>
            </w:r>
            <w:r>
              <w:rPr>
                <w:rFonts w:ascii="Georgia" w:hAnsi="Georgia"/>
                <w:bCs w:val="0"/>
              </w:rPr>
              <w:t>eneric</w:t>
            </w:r>
            <w:r w:rsidRPr="000C2B37">
              <w:rPr>
                <w:rFonts w:ascii="Georgia" w:hAnsi="Georgia"/>
                <w:bCs w:val="0"/>
              </w:rPr>
              <w:t xml:space="preserve"> </w:t>
            </w:r>
            <w:r w:rsidR="00FC77EF">
              <w:rPr>
                <w:rFonts w:ascii="Georgia" w:hAnsi="Georgia"/>
                <w:bCs w:val="0"/>
              </w:rPr>
              <w:t>M</w:t>
            </w:r>
            <w:r w:rsidRPr="000C2B37">
              <w:rPr>
                <w:rFonts w:ascii="Georgia" w:hAnsi="Georgia"/>
                <w:bCs w:val="0"/>
              </w:rPr>
              <w:t>anufacturer</w:t>
            </w:r>
          </w:p>
          <w:p w14:paraId="2DD25F14" w14:textId="05466991" w:rsidR="003E76D6" w:rsidRDefault="003E76D6" w:rsidP="00271CBF">
            <w:pPr>
              <w:spacing w:after="0" w:line="240" w:lineRule="auto"/>
              <w:rPr>
                <w:rFonts w:ascii="Georgia" w:hAnsi="Georgia"/>
                <w:bCs w:val="0"/>
              </w:rPr>
            </w:pPr>
            <w:r w:rsidRPr="003E76D6">
              <w:rPr>
                <w:rFonts w:ascii="Georgia" w:hAnsi="Georgia"/>
              </w:rPr>
              <w:t xml:space="preserve">September 2017 – </w:t>
            </w:r>
            <w:r>
              <w:rPr>
                <w:rFonts w:ascii="Georgia" w:hAnsi="Georgia"/>
              </w:rPr>
              <w:t>C</w:t>
            </w:r>
            <w:r w:rsidRPr="003E76D6">
              <w:rPr>
                <w:rFonts w:ascii="Georgia" w:hAnsi="Georgia"/>
              </w:rPr>
              <w:t>urrent</w:t>
            </w:r>
          </w:p>
          <w:p w14:paraId="70E691C0" w14:textId="3DA99553" w:rsidR="00271CBF" w:rsidRDefault="00271CBF" w:rsidP="00271CBF">
            <w:pPr>
              <w:spacing w:after="0" w:line="240" w:lineRule="auto"/>
              <w:rPr>
                <w:rFonts w:ascii="Georgia" w:hAnsi="Georgia"/>
                <w:bCs w:val="0"/>
              </w:rPr>
            </w:pPr>
            <w:r w:rsidRPr="00A9515F">
              <w:rPr>
                <w:rFonts w:ascii="Georgia" w:hAnsi="Georgia"/>
              </w:rPr>
              <w:t>Duties:</w:t>
            </w:r>
            <w:r>
              <w:rPr>
                <w:rFonts w:ascii="Georgia" w:hAnsi="Georgia"/>
              </w:rPr>
              <w:t xml:space="preserve"> </w:t>
            </w:r>
          </w:p>
          <w:p w14:paraId="1205D0DE" w14:textId="7154406D" w:rsidR="003E76D6" w:rsidRPr="003E76D6" w:rsidRDefault="003E76D6" w:rsidP="003E76D6">
            <w:pPr>
              <w:pStyle w:val="ListParagraph"/>
              <w:numPr>
                <w:ilvl w:val="0"/>
                <w:numId w:val="14"/>
              </w:numPr>
              <w:spacing w:after="0" w:line="240" w:lineRule="auto"/>
              <w:rPr>
                <w:rFonts w:ascii="Georgia" w:hAnsi="Georgia"/>
              </w:rPr>
            </w:pPr>
            <w:r w:rsidRPr="003E76D6">
              <w:rPr>
                <w:rFonts w:ascii="Georgia" w:hAnsi="Georgia"/>
              </w:rPr>
              <w:t>Due diligence of new dossiers</w:t>
            </w:r>
          </w:p>
          <w:p w14:paraId="042AA294" w14:textId="3DB80C91" w:rsidR="003E76D6" w:rsidRPr="003E76D6" w:rsidRDefault="003E76D6" w:rsidP="003E76D6">
            <w:pPr>
              <w:pStyle w:val="ListParagraph"/>
              <w:numPr>
                <w:ilvl w:val="0"/>
                <w:numId w:val="14"/>
              </w:numPr>
              <w:spacing w:after="0" w:line="240" w:lineRule="auto"/>
              <w:rPr>
                <w:rFonts w:ascii="Georgia" w:hAnsi="Georgia"/>
              </w:rPr>
            </w:pPr>
            <w:r w:rsidRPr="003E76D6">
              <w:rPr>
                <w:rFonts w:ascii="Georgia" w:hAnsi="Georgia"/>
              </w:rPr>
              <w:t xml:space="preserve">Compilations of dossiers </w:t>
            </w:r>
          </w:p>
          <w:p w14:paraId="72ABB7A4" w14:textId="63FFDE5F" w:rsidR="003E76D6" w:rsidRPr="003E76D6" w:rsidRDefault="003E76D6" w:rsidP="003E76D6">
            <w:pPr>
              <w:pStyle w:val="ListParagraph"/>
              <w:numPr>
                <w:ilvl w:val="0"/>
                <w:numId w:val="14"/>
              </w:numPr>
              <w:spacing w:after="0" w:line="240" w:lineRule="auto"/>
              <w:rPr>
                <w:rFonts w:ascii="Georgia" w:hAnsi="Georgia"/>
              </w:rPr>
            </w:pPr>
            <w:r w:rsidRPr="003E76D6">
              <w:rPr>
                <w:rFonts w:ascii="Georgia" w:hAnsi="Georgia"/>
              </w:rPr>
              <w:t>Responses to MCC pre-registration phase, and life cycle management for registered products.</w:t>
            </w:r>
          </w:p>
          <w:p w14:paraId="40B11167" w14:textId="09B24FD3" w:rsidR="003E76D6" w:rsidRPr="003E76D6" w:rsidRDefault="003E76D6" w:rsidP="003E76D6">
            <w:pPr>
              <w:pStyle w:val="ListParagraph"/>
              <w:numPr>
                <w:ilvl w:val="0"/>
                <w:numId w:val="14"/>
              </w:numPr>
              <w:spacing w:after="0" w:line="240" w:lineRule="auto"/>
              <w:rPr>
                <w:rFonts w:ascii="Georgia" w:hAnsi="Georgia"/>
              </w:rPr>
            </w:pPr>
            <w:r w:rsidRPr="003E76D6">
              <w:rPr>
                <w:rFonts w:ascii="Georgia" w:hAnsi="Georgia"/>
              </w:rPr>
              <w:t>Conversions of MRF1 to CTD dossiers</w:t>
            </w:r>
          </w:p>
          <w:p w14:paraId="63F57BF3" w14:textId="3EA24C12" w:rsidR="003E76D6" w:rsidRPr="003E76D6" w:rsidRDefault="003E76D6" w:rsidP="003E76D6">
            <w:pPr>
              <w:pStyle w:val="ListParagraph"/>
              <w:numPr>
                <w:ilvl w:val="0"/>
                <w:numId w:val="14"/>
              </w:numPr>
              <w:spacing w:after="0" w:line="240" w:lineRule="auto"/>
              <w:rPr>
                <w:rFonts w:ascii="Georgia" w:hAnsi="Georgia"/>
              </w:rPr>
            </w:pPr>
            <w:r w:rsidRPr="003E76D6">
              <w:rPr>
                <w:rFonts w:ascii="Georgia" w:hAnsi="Georgia"/>
              </w:rPr>
              <w:t>Annual product reviews</w:t>
            </w:r>
          </w:p>
          <w:p w14:paraId="5BA109D1" w14:textId="6ECE688B" w:rsidR="003E76D6" w:rsidRPr="003E76D6" w:rsidRDefault="003E76D6" w:rsidP="003E76D6">
            <w:pPr>
              <w:pStyle w:val="ListParagraph"/>
              <w:numPr>
                <w:ilvl w:val="0"/>
                <w:numId w:val="14"/>
              </w:numPr>
              <w:spacing w:after="0" w:line="240" w:lineRule="auto"/>
              <w:rPr>
                <w:rFonts w:ascii="Georgia" w:hAnsi="Georgia"/>
              </w:rPr>
            </w:pPr>
            <w:r w:rsidRPr="003E76D6">
              <w:rPr>
                <w:rFonts w:ascii="Georgia" w:hAnsi="Georgia"/>
              </w:rPr>
              <w:t>Change control reviews</w:t>
            </w:r>
          </w:p>
          <w:p w14:paraId="5872708E" w14:textId="7271826F" w:rsidR="00271CBF" w:rsidRPr="003E76D6" w:rsidRDefault="003E76D6" w:rsidP="003E76D6">
            <w:pPr>
              <w:pStyle w:val="ListParagraph"/>
              <w:numPr>
                <w:ilvl w:val="0"/>
                <w:numId w:val="14"/>
              </w:numPr>
              <w:spacing w:after="0" w:line="240" w:lineRule="auto"/>
              <w:rPr>
                <w:rFonts w:ascii="Georgia" w:hAnsi="Georgia"/>
              </w:rPr>
            </w:pPr>
            <w:r w:rsidRPr="003E76D6">
              <w:rPr>
                <w:rFonts w:ascii="Georgia" w:hAnsi="Georgia"/>
              </w:rPr>
              <w:t>New product development and launch of registered products</w:t>
            </w:r>
          </w:p>
          <w:p w14:paraId="0F4E58A1" w14:textId="77777777" w:rsidR="003E76D6" w:rsidRPr="00A9515F" w:rsidRDefault="003E76D6" w:rsidP="003E76D6">
            <w:pPr>
              <w:spacing w:after="0" w:line="240" w:lineRule="auto"/>
              <w:rPr>
                <w:rFonts w:ascii="Georgia" w:hAnsi="Georgia"/>
                <w:bCs w:val="0"/>
              </w:rPr>
            </w:pPr>
          </w:p>
          <w:p w14:paraId="1B68D426" w14:textId="77777777" w:rsidR="006950ED" w:rsidRDefault="006950ED" w:rsidP="00271CBF">
            <w:pPr>
              <w:spacing w:after="0" w:line="240" w:lineRule="auto"/>
              <w:rPr>
                <w:rFonts w:ascii="Georgia" w:hAnsi="Georgia"/>
                <w:b/>
              </w:rPr>
            </w:pPr>
          </w:p>
          <w:p w14:paraId="1FB54131" w14:textId="003F6741" w:rsidR="00075B60" w:rsidRDefault="00075B60" w:rsidP="00271CBF">
            <w:pPr>
              <w:spacing w:after="0" w:line="240" w:lineRule="auto"/>
              <w:rPr>
                <w:rFonts w:ascii="Georgia" w:hAnsi="Georgia"/>
                <w:b/>
              </w:rPr>
            </w:pPr>
            <w:r w:rsidRPr="00075B60">
              <w:rPr>
                <w:rFonts w:ascii="Georgia" w:hAnsi="Georgia"/>
                <w:b/>
                <w:bCs w:val="0"/>
              </w:rPr>
              <w:t xml:space="preserve">Regulatory affairs manager and Responsible Pharmacist </w:t>
            </w:r>
          </w:p>
          <w:p w14:paraId="749CA84D" w14:textId="3FD76429" w:rsidR="00075B60" w:rsidRDefault="00075B60" w:rsidP="00271CBF">
            <w:pPr>
              <w:pStyle w:val="Date"/>
              <w:spacing w:after="0" w:line="240" w:lineRule="auto"/>
              <w:rPr>
                <w:rFonts w:ascii="Georgia" w:hAnsi="Georgia"/>
                <w:bCs w:val="0"/>
                <w:i w:val="0"/>
              </w:rPr>
            </w:pPr>
            <w:r w:rsidRPr="00075B60">
              <w:rPr>
                <w:rFonts w:ascii="Georgia" w:hAnsi="Georgia"/>
                <w:i w:val="0"/>
              </w:rPr>
              <w:t>Hetero Drugs South Africa (Pty) Ltd</w:t>
            </w:r>
          </w:p>
          <w:p w14:paraId="4E5A49EC" w14:textId="77777777" w:rsidR="00075B60" w:rsidRDefault="00075B60" w:rsidP="00271CBF">
            <w:pPr>
              <w:spacing w:after="0" w:line="240" w:lineRule="auto"/>
              <w:rPr>
                <w:rFonts w:ascii="Georgia" w:hAnsi="Georgia"/>
                <w:bCs w:val="0"/>
              </w:rPr>
            </w:pPr>
            <w:r w:rsidRPr="00075B60">
              <w:rPr>
                <w:rFonts w:ascii="Georgia" w:hAnsi="Georgia"/>
              </w:rPr>
              <w:t>May 2014 – August 2017</w:t>
            </w:r>
          </w:p>
          <w:p w14:paraId="5AF8C009" w14:textId="7C8D2891" w:rsidR="00271CBF" w:rsidRDefault="00271CBF" w:rsidP="00271CBF">
            <w:pPr>
              <w:spacing w:after="0" w:line="240" w:lineRule="auto"/>
              <w:rPr>
                <w:rFonts w:ascii="Georgia" w:hAnsi="Georgia"/>
                <w:bCs w:val="0"/>
              </w:rPr>
            </w:pPr>
            <w:r w:rsidRPr="00A9515F">
              <w:rPr>
                <w:rFonts w:ascii="Georgia" w:hAnsi="Georgia"/>
              </w:rPr>
              <w:t>Duties:</w:t>
            </w:r>
            <w:r>
              <w:rPr>
                <w:rFonts w:ascii="Georgia" w:hAnsi="Georgia"/>
              </w:rPr>
              <w:t xml:space="preserve"> </w:t>
            </w:r>
          </w:p>
          <w:p w14:paraId="6995491A" w14:textId="4B056B8F" w:rsidR="00075B60" w:rsidRPr="00075B60" w:rsidRDefault="00075B60" w:rsidP="00075B60">
            <w:pPr>
              <w:pStyle w:val="ListParagraph"/>
              <w:numPr>
                <w:ilvl w:val="0"/>
                <w:numId w:val="15"/>
              </w:numPr>
              <w:spacing w:after="0" w:line="240" w:lineRule="auto"/>
              <w:rPr>
                <w:rFonts w:ascii="Georgia" w:hAnsi="Georgia"/>
              </w:rPr>
            </w:pPr>
            <w:r w:rsidRPr="00075B60">
              <w:rPr>
                <w:rFonts w:ascii="Georgia" w:hAnsi="Georgia"/>
              </w:rPr>
              <w:t>As pertained in Regulation 25(3) and 28 of the Pharmacy Act 53 of 1974</w:t>
            </w:r>
          </w:p>
          <w:p w14:paraId="1F225A04" w14:textId="4A06FDF1" w:rsidR="00075B60" w:rsidRPr="00075B60" w:rsidRDefault="00075B60" w:rsidP="00075B60">
            <w:pPr>
              <w:pStyle w:val="ListParagraph"/>
              <w:numPr>
                <w:ilvl w:val="0"/>
                <w:numId w:val="15"/>
              </w:numPr>
              <w:spacing w:after="0" w:line="240" w:lineRule="auto"/>
              <w:rPr>
                <w:rFonts w:ascii="Georgia" w:hAnsi="Georgia"/>
              </w:rPr>
            </w:pPr>
            <w:r w:rsidRPr="00075B60">
              <w:rPr>
                <w:rFonts w:ascii="Georgia" w:hAnsi="Georgia"/>
              </w:rPr>
              <w:t>Due diligence of new dossiers</w:t>
            </w:r>
          </w:p>
          <w:p w14:paraId="03E410B1" w14:textId="4C4B08B2" w:rsidR="00075B60" w:rsidRPr="00075B60" w:rsidRDefault="00075B60" w:rsidP="00075B60">
            <w:pPr>
              <w:pStyle w:val="ListParagraph"/>
              <w:numPr>
                <w:ilvl w:val="0"/>
                <w:numId w:val="15"/>
              </w:numPr>
              <w:spacing w:after="0" w:line="240" w:lineRule="auto"/>
              <w:rPr>
                <w:rFonts w:ascii="Georgia" w:hAnsi="Georgia"/>
              </w:rPr>
            </w:pPr>
            <w:r w:rsidRPr="00075B60">
              <w:rPr>
                <w:rFonts w:ascii="Georgia" w:hAnsi="Georgia"/>
              </w:rPr>
              <w:t xml:space="preserve">Compilations of dossiers </w:t>
            </w:r>
          </w:p>
          <w:p w14:paraId="5F61037B" w14:textId="1D8C95DE" w:rsidR="00075B60" w:rsidRPr="00075B60" w:rsidRDefault="00075B60" w:rsidP="00075B60">
            <w:pPr>
              <w:pStyle w:val="ListParagraph"/>
              <w:numPr>
                <w:ilvl w:val="0"/>
                <w:numId w:val="15"/>
              </w:numPr>
              <w:spacing w:after="0" w:line="240" w:lineRule="auto"/>
              <w:rPr>
                <w:rFonts w:ascii="Georgia" w:hAnsi="Georgia"/>
              </w:rPr>
            </w:pPr>
            <w:r w:rsidRPr="00075B60">
              <w:rPr>
                <w:rFonts w:ascii="Georgia" w:hAnsi="Georgia"/>
              </w:rPr>
              <w:t>Responses to MCC pre-registration phase, and life cycle management for registered products.</w:t>
            </w:r>
          </w:p>
          <w:p w14:paraId="27CF73D4" w14:textId="7AF8B89D" w:rsidR="00075B60" w:rsidRPr="00075B60" w:rsidRDefault="00075B60" w:rsidP="00075B60">
            <w:pPr>
              <w:pStyle w:val="ListParagraph"/>
              <w:numPr>
                <w:ilvl w:val="0"/>
                <w:numId w:val="15"/>
              </w:numPr>
              <w:spacing w:after="0" w:line="240" w:lineRule="auto"/>
              <w:rPr>
                <w:rFonts w:ascii="Georgia" w:hAnsi="Georgia"/>
              </w:rPr>
            </w:pPr>
            <w:r w:rsidRPr="00075B60">
              <w:rPr>
                <w:rFonts w:ascii="Georgia" w:hAnsi="Georgia"/>
              </w:rPr>
              <w:t>Applying for Nappi codes and SEP pricing (initially and annually).</w:t>
            </w:r>
          </w:p>
          <w:p w14:paraId="5C9B664E" w14:textId="6AFFE646" w:rsidR="00075B60" w:rsidRPr="00075B60" w:rsidRDefault="00075B60" w:rsidP="00075B60">
            <w:pPr>
              <w:pStyle w:val="ListParagraph"/>
              <w:numPr>
                <w:ilvl w:val="0"/>
                <w:numId w:val="15"/>
              </w:numPr>
              <w:spacing w:after="0" w:line="240" w:lineRule="auto"/>
              <w:rPr>
                <w:rFonts w:ascii="Georgia" w:hAnsi="Georgia"/>
              </w:rPr>
            </w:pPr>
            <w:r w:rsidRPr="00075B60">
              <w:rPr>
                <w:rFonts w:ascii="Georgia" w:hAnsi="Georgia"/>
              </w:rPr>
              <w:t>Audits and inspections of third-party suppliers, and self-inspection.</w:t>
            </w:r>
          </w:p>
          <w:p w14:paraId="50B09374" w14:textId="241BB1CB" w:rsidR="00075B60" w:rsidRPr="00075B60" w:rsidRDefault="00075B60" w:rsidP="00075B60">
            <w:pPr>
              <w:pStyle w:val="ListParagraph"/>
              <w:numPr>
                <w:ilvl w:val="0"/>
                <w:numId w:val="15"/>
              </w:numPr>
              <w:spacing w:after="0" w:line="240" w:lineRule="auto"/>
              <w:rPr>
                <w:rFonts w:ascii="Georgia" w:hAnsi="Georgia"/>
              </w:rPr>
            </w:pPr>
            <w:r w:rsidRPr="00075B60">
              <w:rPr>
                <w:rFonts w:ascii="Georgia" w:hAnsi="Georgia"/>
              </w:rPr>
              <w:t>Quality control and release of pharmaceutical stock to the SA market</w:t>
            </w:r>
          </w:p>
          <w:p w14:paraId="13EC0A0A" w14:textId="1C5E957E" w:rsidR="00271CBF" w:rsidRPr="00075B60" w:rsidRDefault="00075B60" w:rsidP="00075B60">
            <w:pPr>
              <w:pStyle w:val="ListParagraph"/>
              <w:numPr>
                <w:ilvl w:val="0"/>
                <w:numId w:val="15"/>
              </w:numPr>
              <w:spacing w:after="0" w:line="240" w:lineRule="auto"/>
              <w:rPr>
                <w:rFonts w:ascii="Georgia" w:hAnsi="Georgia"/>
              </w:rPr>
            </w:pPr>
            <w:r w:rsidRPr="00075B60">
              <w:rPr>
                <w:rFonts w:ascii="Georgia" w:hAnsi="Georgia"/>
              </w:rPr>
              <w:t>Proofread and approving artwork and advertising material.</w:t>
            </w:r>
          </w:p>
          <w:p w14:paraId="19D29FB5" w14:textId="77777777" w:rsidR="00075B60" w:rsidRPr="00A9515F" w:rsidRDefault="00075B60" w:rsidP="00075B60">
            <w:pPr>
              <w:spacing w:after="0" w:line="240" w:lineRule="auto"/>
              <w:rPr>
                <w:rFonts w:ascii="Georgia" w:hAnsi="Georgia"/>
                <w:bCs w:val="0"/>
              </w:rPr>
            </w:pPr>
          </w:p>
          <w:p w14:paraId="6149E345" w14:textId="08A08E97" w:rsidR="00271CBF" w:rsidRDefault="00271CBF" w:rsidP="00271CBF">
            <w:pPr>
              <w:spacing w:after="0" w:line="240" w:lineRule="auto"/>
              <w:rPr>
                <w:rFonts w:ascii="Georgia" w:hAnsi="Georgia"/>
              </w:rPr>
            </w:pPr>
            <w:r>
              <w:rPr>
                <w:rFonts w:ascii="Georgia" w:hAnsi="Georgia"/>
                <w:bCs w:val="0"/>
              </w:rPr>
              <w:t xml:space="preserve">Reference: </w:t>
            </w:r>
            <w:r w:rsidR="00042346">
              <w:rPr>
                <w:rFonts w:ascii="Georgia" w:hAnsi="Georgia"/>
                <w:bCs w:val="0"/>
              </w:rPr>
              <w:t xml:space="preserve">Kevin </w:t>
            </w:r>
            <w:proofErr w:type="spellStart"/>
            <w:r w:rsidR="00042346">
              <w:rPr>
                <w:rFonts w:ascii="Georgia" w:hAnsi="Georgia"/>
                <w:bCs w:val="0"/>
              </w:rPr>
              <w:t>Moodaley</w:t>
            </w:r>
            <w:proofErr w:type="spellEnd"/>
            <w:r w:rsidR="00042346">
              <w:rPr>
                <w:rFonts w:ascii="Georgia" w:hAnsi="Georgia"/>
                <w:bCs w:val="0"/>
              </w:rPr>
              <w:t>, former COO, 082 876 7572</w:t>
            </w:r>
            <w:r>
              <w:rPr>
                <w:rFonts w:ascii="Georgia" w:hAnsi="Georgia"/>
                <w:bCs w:val="0"/>
              </w:rPr>
              <w:t xml:space="preserve"> </w:t>
            </w:r>
            <w:r w:rsidR="00042346">
              <w:rPr>
                <w:rFonts w:ascii="Georgia" w:hAnsi="Georgia"/>
              </w:rPr>
              <w:t xml:space="preserve"> </w:t>
            </w:r>
          </w:p>
          <w:p w14:paraId="6AA0AC66" w14:textId="77777777" w:rsidR="00271CBF" w:rsidRPr="00A9515F" w:rsidRDefault="00271CBF" w:rsidP="00271CBF">
            <w:pPr>
              <w:spacing w:after="0" w:line="240" w:lineRule="auto"/>
              <w:rPr>
                <w:rFonts w:ascii="Georgia" w:hAnsi="Georgia"/>
                <w:bCs w:val="0"/>
              </w:rPr>
            </w:pPr>
          </w:p>
          <w:p w14:paraId="3102B932" w14:textId="77777777" w:rsidR="00271CBF" w:rsidRPr="00A9515F" w:rsidRDefault="00271CBF" w:rsidP="00271CBF">
            <w:pPr>
              <w:spacing w:after="0" w:line="240" w:lineRule="auto"/>
              <w:rPr>
                <w:rFonts w:ascii="Georgia" w:hAnsi="Georgia"/>
                <w:bCs w:val="0"/>
              </w:rPr>
            </w:pPr>
          </w:p>
          <w:p w14:paraId="47EAFF9E" w14:textId="77777777" w:rsidR="008F10C9" w:rsidRDefault="008F10C9" w:rsidP="00271CBF">
            <w:pPr>
              <w:spacing w:after="0" w:line="240" w:lineRule="auto"/>
              <w:rPr>
                <w:rFonts w:ascii="Georgia" w:hAnsi="Georgia"/>
                <w:b/>
              </w:rPr>
            </w:pPr>
            <w:r w:rsidRPr="008F10C9">
              <w:rPr>
                <w:rFonts w:ascii="Georgia" w:hAnsi="Georgia"/>
                <w:b/>
                <w:bCs w:val="0"/>
              </w:rPr>
              <w:t xml:space="preserve">Quality assurance and Pharmacovigilance pharmacist </w:t>
            </w:r>
          </w:p>
          <w:p w14:paraId="17648BF5" w14:textId="7E357403" w:rsidR="008F10C9" w:rsidRDefault="008F10C9" w:rsidP="00271CBF">
            <w:pPr>
              <w:pStyle w:val="Date"/>
              <w:spacing w:after="0" w:line="240" w:lineRule="auto"/>
              <w:rPr>
                <w:rFonts w:ascii="Georgia" w:hAnsi="Georgia"/>
                <w:bCs w:val="0"/>
                <w:i w:val="0"/>
              </w:rPr>
            </w:pPr>
            <w:r w:rsidRPr="008F10C9">
              <w:rPr>
                <w:rFonts w:ascii="Georgia" w:hAnsi="Georgia"/>
                <w:i w:val="0"/>
              </w:rPr>
              <w:t xml:space="preserve">B Braun Medical (Pty) Ltd, North riding, </w:t>
            </w:r>
            <w:proofErr w:type="spellStart"/>
            <w:r w:rsidRPr="008F10C9">
              <w:rPr>
                <w:rFonts w:ascii="Georgia" w:hAnsi="Georgia"/>
                <w:i w:val="0"/>
              </w:rPr>
              <w:t>Randburg</w:t>
            </w:r>
            <w:proofErr w:type="spellEnd"/>
            <w:r w:rsidRPr="008F10C9">
              <w:rPr>
                <w:rFonts w:ascii="Georgia" w:hAnsi="Georgia"/>
                <w:i w:val="0"/>
              </w:rPr>
              <w:t xml:space="preserve"> </w:t>
            </w:r>
          </w:p>
          <w:p w14:paraId="4FBB8606" w14:textId="77777777" w:rsidR="00C10F6F" w:rsidRDefault="008F10C9" w:rsidP="00271CBF">
            <w:pPr>
              <w:spacing w:after="0" w:line="240" w:lineRule="auto"/>
              <w:rPr>
                <w:rFonts w:ascii="Georgia" w:hAnsi="Georgia"/>
                <w:bCs w:val="0"/>
              </w:rPr>
            </w:pPr>
            <w:r w:rsidRPr="008F10C9">
              <w:rPr>
                <w:rFonts w:ascii="Georgia" w:hAnsi="Georgia"/>
              </w:rPr>
              <w:t>June 2013 – April 2014</w:t>
            </w:r>
          </w:p>
          <w:p w14:paraId="0F0D7540" w14:textId="3B5F3D32" w:rsidR="00271CBF" w:rsidRDefault="00271CBF" w:rsidP="00271CBF">
            <w:pPr>
              <w:spacing w:after="0" w:line="240" w:lineRule="auto"/>
              <w:rPr>
                <w:rFonts w:ascii="Georgia" w:hAnsi="Georgia"/>
                <w:bCs w:val="0"/>
              </w:rPr>
            </w:pPr>
            <w:r w:rsidRPr="00A9515F">
              <w:rPr>
                <w:rFonts w:ascii="Georgia" w:hAnsi="Georgia"/>
              </w:rPr>
              <w:t>Duties:</w:t>
            </w:r>
            <w:r>
              <w:rPr>
                <w:rFonts w:ascii="Georgia" w:hAnsi="Georgia"/>
              </w:rPr>
              <w:t xml:space="preserve"> </w:t>
            </w:r>
          </w:p>
          <w:p w14:paraId="55D6E46F" w14:textId="5A2870DF" w:rsidR="00C10F6F" w:rsidRPr="007E5D2B" w:rsidRDefault="00C10F6F" w:rsidP="007E5D2B">
            <w:pPr>
              <w:pStyle w:val="ListParagraph"/>
              <w:numPr>
                <w:ilvl w:val="0"/>
                <w:numId w:val="16"/>
              </w:numPr>
              <w:spacing w:after="0" w:line="240" w:lineRule="auto"/>
              <w:rPr>
                <w:rFonts w:ascii="Georgia" w:hAnsi="Georgia"/>
              </w:rPr>
            </w:pPr>
            <w:r w:rsidRPr="007E5D2B">
              <w:rPr>
                <w:rFonts w:ascii="Georgia" w:hAnsi="Georgia"/>
              </w:rPr>
              <w:t>As quality assurance pharmacist, I am responsible for:</w:t>
            </w:r>
          </w:p>
          <w:p w14:paraId="30066538" w14:textId="0F52EC0D" w:rsidR="00C10F6F" w:rsidRPr="007E5D2B" w:rsidRDefault="00C10F6F" w:rsidP="007E5D2B">
            <w:pPr>
              <w:pStyle w:val="ListParagraph"/>
              <w:numPr>
                <w:ilvl w:val="0"/>
                <w:numId w:val="16"/>
              </w:numPr>
              <w:spacing w:after="0" w:line="240" w:lineRule="auto"/>
              <w:rPr>
                <w:rFonts w:ascii="Georgia" w:hAnsi="Georgia"/>
              </w:rPr>
            </w:pPr>
            <w:r w:rsidRPr="007E5D2B">
              <w:rPr>
                <w:rFonts w:ascii="Georgia" w:hAnsi="Georgia"/>
              </w:rPr>
              <w:t>Ensuring GWP compliance.</w:t>
            </w:r>
          </w:p>
          <w:p w14:paraId="0065E898" w14:textId="6E9EC480" w:rsidR="00C10F6F" w:rsidRPr="007E5D2B" w:rsidRDefault="00C10F6F" w:rsidP="007E5D2B">
            <w:pPr>
              <w:pStyle w:val="ListParagraph"/>
              <w:numPr>
                <w:ilvl w:val="0"/>
                <w:numId w:val="16"/>
              </w:numPr>
              <w:spacing w:after="0" w:line="240" w:lineRule="auto"/>
              <w:rPr>
                <w:rFonts w:ascii="Georgia" w:hAnsi="Georgia"/>
              </w:rPr>
            </w:pPr>
            <w:r w:rsidRPr="007E5D2B">
              <w:rPr>
                <w:rFonts w:ascii="Georgia" w:hAnsi="Georgia"/>
              </w:rPr>
              <w:t xml:space="preserve">Ensuring GMP compliance, accurate record keeping, SOP compliance and review. </w:t>
            </w:r>
          </w:p>
          <w:p w14:paraId="6098BB20" w14:textId="0933AEB6" w:rsidR="00C10F6F" w:rsidRPr="007E5D2B" w:rsidRDefault="00C10F6F" w:rsidP="007E5D2B">
            <w:pPr>
              <w:pStyle w:val="ListParagraph"/>
              <w:numPr>
                <w:ilvl w:val="0"/>
                <w:numId w:val="16"/>
              </w:numPr>
              <w:spacing w:after="0" w:line="240" w:lineRule="auto"/>
              <w:rPr>
                <w:rFonts w:ascii="Georgia" w:hAnsi="Georgia"/>
              </w:rPr>
            </w:pPr>
            <w:r w:rsidRPr="007E5D2B">
              <w:rPr>
                <w:rFonts w:ascii="Georgia" w:hAnsi="Georgia"/>
              </w:rPr>
              <w:t>Provide training on SOP’s for staff</w:t>
            </w:r>
          </w:p>
          <w:p w14:paraId="5E4FA566" w14:textId="1B580401" w:rsidR="00C10F6F" w:rsidRPr="007E5D2B" w:rsidRDefault="00C10F6F" w:rsidP="007E5D2B">
            <w:pPr>
              <w:pStyle w:val="ListParagraph"/>
              <w:numPr>
                <w:ilvl w:val="0"/>
                <w:numId w:val="16"/>
              </w:numPr>
              <w:spacing w:after="0" w:line="240" w:lineRule="auto"/>
              <w:rPr>
                <w:rFonts w:ascii="Georgia" w:hAnsi="Georgia"/>
              </w:rPr>
            </w:pPr>
            <w:r w:rsidRPr="007E5D2B">
              <w:rPr>
                <w:rFonts w:ascii="Georgia" w:hAnsi="Georgia"/>
              </w:rPr>
              <w:t>Offering support to warehouse staff when required.</w:t>
            </w:r>
          </w:p>
          <w:p w14:paraId="30891C10" w14:textId="489E05F0" w:rsidR="00C10F6F" w:rsidRPr="007E5D2B" w:rsidRDefault="00C10F6F" w:rsidP="007E5D2B">
            <w:pPr>
              <w:pStyle w:val="ListParagraph"/>
              <w:numPr>
                <w:ilvl w:val="0"/>
                <w:numId w:val="16"/>
              </w:numPr>
              <w:spacing w:after="0" w:line="240" w:lineRule="auto"/>
              <w:rPr>
                <w:rFonts w:ascii="Georgia" w:hAnsi="Georgia"/>
              </w:rPr>
            </w:pPr>
            <w:r w:rsidRPr="007E5D2B">
              <w:rPr>
                <w:rFonts w:ascii="Georgia" w:hAnsi="Georgia"/>
              </w:rPr>
              <w:t>Liaising with 3rd party providers – manufacturers, distributors, printers, suppliers of raw materials, etc.</w:t>
            </w:r>
          </w:p>
          <w:p w14:paraId="17065BC5" w14:textId="23C39605" w:rsidR="00C10F6F" w:rsidRPr="007E5D2B" w:rsidRDefault="00C10F6F" w:rsidP="007E5D2B">
            <w:pPr>
              <w:pStyle w:val="ListParagraph"/>
              <w:numPr>
                <w:ilvl w:val="0"/>
                <w:numId w:val="16"/>
              </w:numPr>
              <w:spacing w:after="0" w:line="240" w:lineRule="auto"/>
              <w:rPr>
                <w:rFonts w:ascii="Georgia" w:hAnsi="Georgia"/>
              </w:rPr>
            </w:pPr>
            <w:r w:rsidRPr="007E5D2B">
              <w:rPr>
                <w:rFonts w:ascii="Georgia" w:hAnsi="Georgia"/>
              </w:rPr>
              <w:t xml:space="preserve">Manufacturer/packer/laboratories audits and contracts with third parties. </w:t>
            </w:r>
          </w:p>
          <w:p w14:paraId="69FB52C1" w14:textId="534D110E" w:rsidR="00C10F6F" w:rsidRPr="007E5D2B" w:rsidRDefault="00C10F6F" w:rsidP="007E5D2B">
            <w:pPr>
              <w:pStyle w:val="ListParagraph"/>
              <w:numPr>
                <w:ilvl w:val="0"/>
                <w:numId w:val="16"/>
              </w:numPr>
              <w:spacing w:after="0" w:line="240" w:lineRule="auto"/>
              <w:rPr>
                <w:rFonts w:ascii="Georgia" w:hAnsi="Georgia"/>
              </w:rPr>
            </w:pPr>
            <w:r w:rsidRPr="007E5D2B">
              <w:rPr>
                <w:rFonts w:ascii="Georgia" w:hAnsi="Georgia"/>
              </w:rPr>
              <w:t xml:space="preserve">Assist with investigation of technical complaints and trend analysis. </w:t>
            </w:r>
          </w:p>
          <w:p w14:paraId="69A2AD2C" w14:textId="2365DB19" w:rsidR="00C10F6F" w:rsidRPr="007E5D2B" w:rsidRDefault="00C10F6F" w:rsidP="007E5D2B">
            <w:pPr>
              <w:pStyle w:val="ListParagraph"/>
              <w:numPr>
                <w:ilvl w:val="0"/>
                <w:numId w:val="16"/>
              </w:numPr>
              <w:spacing w:after="0" w:line="240" w:lineRule="auto"/>
              <w:rPr>
                <w:rFonts w:ascii="Georgia" w:hAnsi="Georgia"/>
              </w:rPr>
            </w:pPr>
            <w:r w:rsidRPr="007E5D2B">
              <w:rPr>
                <w:rFonts w:ascii="Georgia" w:hAnsi="Georgia"/>
              </w:rPr>
              <w:lastRenderedPageBreak/>
              <w:t xml:space="preserve">Finished product releases. </w:t>
            </w:r>
          </w:p>
          <w:p w14:paraId="20DA62E1" w14:textId="48FC5F94" w:rsidR="00C10F6F" w:rsidRPr="007E5D2B" w:rsidRDefault="00C10F6F" w:rsidP="007E5D2B">
            <w:pPr>
              <w:pStyle w:val="ListParagraph"/>
              <w:numPr>
                <w:ilvl w:val="0"/>
                <w:numId w:val="16"/>
              </w:numPr>
              <w:spacing w:after="0" w:line="240" w:lineRule="auto"/>
              <w:rPr>
                <w:rFonts w:ascii="Georgia" w:hAnsi="Georgia"/>
              </w:rPr>
            </w:pPr>
            <w:r w:rsidRPr="007E5D2B">
              <w:rPr>
                <w:rFonts w:ascii="Georgia" w:hAnsi="Georgia"/>
              </w:rPr>
              <w:t>Arranging for post-importation testing with local laboratories.</w:t>
            </w:r>
          </w:p>
          <w:p w14:paraId="751008CF" w14:textId="2CD4DB1A" w:rsidR="00C10F6F" w:rsidRPr="007E5D2B" w:rsidRDefault="00C10F6F" w:rsidP="007E5D2B">
            <w:pPr>
              <w:pStyle w:val="ListParagraph"/>
              <w:numPr>
                <w:ilvl w:val="0"/>
                <w:numId w:val="16"/>
              </w:numPr>
              <w:spacing w:after="0" w:line="240" w:lineRule="auto"/>
              <w:rPr>
                <w:rFonts w:ascii="Georgia" w:hAnsi="Georgia"/>
              </w:rPr>
            </w:pPr>
            <w:r w:rsidRPr="007E5D2B">
              <w:rPr>
                <w:rFonts w:ascii="Georgia" w:hAnsi="Georgia"/>
              </w:rPr>
              <w:t>Liaising with local laboratories on post-importation testing.</w:t>
            </w:r>
          </w:p>
          <w:p w14:paraId="032EDA73" w14:textId="2656C63C" w:rsidR="00C10F6F" w:rsidRPr="007E5D2B" w:rsidRDefault="00C10F6F" w:rsidP="007E5D2B">
            <w:pPr>
              <w:pStyle w:val="ListParagraph"/>
              <w:numPr>
                <w:ilvl w:val="0"/>
                <w:numId w:val="16"/>
              </w:numPr>
              <w:spacing w:after="0" w:line="240" w:lineRule="auto"/>
              <w:rPr>
                <w:rFonts w:ascii="Georgia" w:hAnsi="Georgia"/>
              </w:rPr>
            </w:pPr>
            <w:r w:rsidRPr="007E5D2B">
              <w:rPr>
                <w:rFonts w:ascii="Georgia" w:hAnsi="Georgia"/>
              </w:rPr>
              <w:t xml:space="preserve">Ensure the quality of products out in the market. </w:t>
            </w:r>
          </w:p>
          <w:p w14:paraId="377F1AF6" w14:textId="0FE70296" w:rsidR="00C10F6F" w:rsidRPr="007E5D2B" w:rsidRDefault="00C10F6F" w:rsidP="007E5D2B">
            <w:pPr>
              <w:pStyle w:val="ListParagraph"/>
              <w:numPr>
                <w:ilvl w:val="0"/>
                <w:numId w:val="16"/>
              </w:numPr>
              <w:spacing w:after="0" w:line="240" w:lineRule="auto"/>
              <w:rPr>
                <w:rFonts w:ascii="Georgia" w:hAnsi="Georgia"/>
              </w:rPr>
            </w:pPr>
            <w:r w:rsidRPr="007E5D2B">
              <w:rPr>
                <w:rFonts w:ascii="Georgia" w:hAnsi="Georgia"/>
              </w:rPr>
              <w:t xml:space="preserve">Storage and control of retention samples. </w:t>
            </w:r>
          </w:p>
          <w:p w14:paraId="223A1727" w14:textId="3711A04D" w:rsidR="00C10F6F" w:rsidRPr="007E5D2B" w:rsidRDefault="00C10F6F" w:rsidP="007E5D2B">
            <w:pPr>
              <w:pStyle w:val="ListParagraph"/>
              <w:numPr>
                <w:ilvl w:val="0"/>
                <w:numId w:val="16"/>
              </w:numPr>
              <w:spacing w:after="0" w:line="240" w:lineRule="auto"/>
              <w:rPr>
                <w:rFonts w:ascii="Georgia" w:hAnsi="Georgia"/>
              </w:rPr>
            </w:pPr>
            <w:r w:rsidRPr="007E5D2B">
              <w:rPr>
                <w:rFonts w:ascii="Georgia" w:hAnsi="Georgia"/>
              </w:rPr>
              <w:t xml:space="preserve">Management of deviations and investigations. </w:t>
            </w:r>
          </w:p>
          <w:p w14:paraId="2996FE19" w14:textId="2F7D2D95" w:rsidR="00C10F6F" w:rsidRPr="007E5D2B" w:rsidRDefault="00C10F6F" w:rsidP="007E5D2B">
            <w:pPr>
              <w:pStyle w:val="ListParagraph"/>
              <w:numPr>
                <w:ilvl w:val="0"/>
                <w:numId w:val="16"/>
              </w:numPr>
              <w:spacing w:after="0" w:line="240" w:lineRule="auto"/>
              <w:rPr>
                <w:rFonts w:ascii="Georgia" w:hAnsi="Georgia"/>
              </w:rPr>
            </w:pPr>
            <w:r w:rsidRPr="007E5D2B">
              <w:rPr>
                <w:rFonts w:ascii="Georgia" w:hAnsi="Georgia"/>
              </w:rPr>
              <w:t xml:space="preserve">Ensuring stability test results are within specifications as stipulated by the dossier. </w:t>
            </w:r>
          </w:p>
          <w:p w14:paraId="209ED123" w14:textId="7667E6EB" w:rsidR="00C10F6F" w:rsidRPr="007E5D2B" w:rsidRDefault="00C10F6F" w:rsidP="007E5D2B">
            <w:pPr>
              <w:pStyle w:val="ListParagraph"/>
              <w:numPr>
                <w:ilvl w:val="0"/>
                <w:numId w:val="16"/>
              </w:numPr>
              <w:spacing w:after="0" w:line="240" w:lineRule="auto"/>
              <w:rPr>
                <w:rFonts w:ascii="Georgia" w:hAnsi="Georgia"/>
              </w:rPr>
            </w:pPr>
            <w:r w:rsidRPr="007E5D2B">
              <w:rPr>
                <w:rFonts w:ascii="Georgia" w:hAnsi="Georgia"/>
              </w:rPr>
              <w:t>Assist in control of Product Returns Process - SAP</w:t>
            </w:r>
          </w:p>
          <w:p w14:paraId="07C9ED35" w14:textId="680A82FA" w:rsidR="00C10F6F" w:rsidRPr="007E5D2B" w:rsidRDefault="00C10F6F" w:rsidP="007E5D2B">
            <w:pPr>
              <w:pStyle w:val="ListParagraph"/>
              <w:numPr>
                <w:ilvl w:val="0"/>
                <w:numId w:val="16"/>
              </w:numPr>
              <w:spacing w:after="0" w:line="240" w:lineRule="auto"/>
              <w:rPr>
                <w:rFonts w:ascii="Georgia" w:hAnsi="Georgia"/>
              </w:rPr>
            </w:pPr>
            <w:r w:rsidRPr="007E5D2B">
              <w:rPr>
                <w:rFonts w:ascii="Georgia" w:hAnsi="Georgia"/>
              </w:rPr>
              <w:t>Assist in control of Section 21 Products</w:t>
            </w:r>
          </w:p>
          <w:p w14:paraId="689DB449" w14:textId="6919326E" w:rsidR="00C10F6F" w:rsidRPr="007E5D2B" w:rsidRDefault="00C10F6F" w:rsidP="007E5D2B">
            <w:pPr>
              <w:pStyle w:val="ListParagraph"/>
              <w:numPr>
                <w:ilvl w:val="0"/>
                <w:numId w:val="16"/>
              </w:numPr>
              <w:spacing w:after="0" w:line="240" w:lineRule="auto"/>
              <w:rPr>
                <w:rFonts w:ascii="Georgia" w:hAnsi="Georgia"/>
              </w:rPr>
            </w:pPr>
            <w:r w:rsidRPr="007E5D2B">
              <w:rPr>
                <w:rFonts w:ascii="Georgia" w:hAnsi="Georgia"/>
              </w:rPr>
              <w:t xml:space="preserve">Liaising with MCC and assisting Regulatory when needed. </w:t>
            </w:r>
          </w:p>
          <w:p w14:paraId="051A50E8" w14:textId="3DB05B4C" w:rsidR="00C10F6F" w:rsidRPr="007E5D2B" w:rsidRDefault="00C10F6F" w:rsidP="007E5D2B">
            <w:pPr>
              <w:pStyle w:val="ListParagraph"/>
              <w:numPr>
                <w:ilvl w:val="0"/>
                <w:numId w:val="16"/>
              </w:numPr>
              <w:spacing w:after="0" w:line="240" w:lineRule="auto"/>
              <w:rPr>
                <w:rFonts w:ascii="Georgia" w:hAnsi="Georgia"/>
              </w:rPr>
            </w:pPr>
            <w:r w:rsidRPr="007E5D2B">
              <w:rPr>
                <w:rFonts w:ascii="Georgia" w:hAnsi="Georgia"/>
              </w:rPr>
              <w:t>Pharmacovigilance management</w:t>
            </w:r>
          </w:p>
          <w:p w14:paraId="1257D70B" w14:textId="44AC38FC" w:rsidR="00271CBF" w:rsidRPr="007E5D2B" w:rsidRDefault="00C10F6F" w:rsidP="007E5D2B">
            <w:pPr>
              <w:pStyle w:val="ListParagraph"/>
              <w:numPr>
                <w:ilvl w:val="0"/>
                <w:numId w:val="16"/>
              </w:numPr>
              <w:spacing w:after="0" w:line="240" w:lineRule="auto"/>
              <w:rPr>
                <w:rFonts w:ascii="Georgia" w:hAnsi="Georgia"/>
              </w:rPr>
            </w:pPr>
            <w:r w:rsidRPr="007E5D2B">
              <w:rPr>
                <w:rFonts w:ascii="Georgia" w:hAnsi="Georgia"/>
              </w:rPr>
              <w:t>Communication with medical professionals in case of an adverse drug reaction.</w:t>
            </w:r>
          </w:p>
          <w:p w14:paraId="1E12E2E2" w14:textId="77777777" w:rsidR="00C10F6F" w:rsidRPr="00A9515F" w:rsidRDefault="00C10F6F" w:rsidP="00C10F6F">
            <w:pPr>
              <w:spacing w:after="0" w:line="240" w:lineRule="auto"/>
              <w:rPr>
                <w:rFonts w:ascii="Georgia" w:hAnsi="Georgia"/>
                <w:bCs w:val="0"/>
              </w:rPr>
            </w:pPr>
          </w:p>
          <w:p w14:paraId="4EE17CB7" w14:textId="34CB6FF2" w:rsidR="00271CBF" w:rsidRDefault="00271CBF" w:rsidP="00271CBF">
            <w:pPr>
              <w:spacing w:after="0" w:line="240" w:lineRule="auto"/>
              <w:rPr>
                <w:rFonts w:ascii="Georgia" w:hAnsi="Georgia"/>
              </w:rPr>
            </w:pPr>
            <w:r>
              <w:rPr>
                <w:rFonts w:ascii="Georgia" w:hAnsi="Georgia"/>
                <w:bCs w:val="0"/>
              </w:rPr>
              <w:t xml:space="preserve">Reference: </w:t>
            </w:r>
            <w:r w:rsidR="00042346">
              <w:rPr>
                <w:rFonts w:ascii="Georgia" w:hAnsi="Georgia"/>
                <w:bCs w:val="0"/>
              </w:rPr>
              <w:t>Jana Potgieter</w:t>
            </w:r>
            <w:r>
              <w:rPr>
                <w:rFonts w:ascii="Georgia" w:hAnsi="Georgia"/>
                <w:bCs w:val="0"/>
              </w:rPr>
              <w:t xml:space="preserve">, </w:t>
            </w:r>
            <w:r w:rsidR="00042346">
              <w:rPr>
                <w:rFonts w:ascii="Georgia" w:hAnsi="Georgia"/>
                <w:bCs w:val="0"/>
              </w:rPr>
              <w:t xml:space="preserve">Regulatory </w:t>
            </w:r>
            <w:r w:rsidR="00EE2797">
              <w:rPr>
                <w:rFonts w:ascii="Georgia" w:hAnsi="Georgia"/>
                <w:bCs w:val="0"/>
              </w:rPr>
              <w:t>M</w:t>
            </w:r>
            <w:r w:rsidR="00042346">
              <w:rPr>
                <w:rFonts w:ascii="Georgia" w:hAnsi="Georgia"/>
                <w:bCs w:val="0"/>
              </w:rPr>
              <w:t>anager, 082 854 4615</w:t>
            </w:r>
          </w:p>
          <w:p w14:paraId="0FCE239D" w14:textId="1694421E" w:rsidR="00C10F6F" w:rsidRDefault="00C10F6F" w:rsidP="00271CBF">
            <w:pPr>
              <w:spacing w:after="0" w:line="240" w:lineRule="auto"/>
              <w:rPr>
                <w:rFonts w:ascii="Georgia" w:hAnsi="Georgia"/>
                <w:bCs w:val="0"/>
              </w:rPr>
            </w:pPr>
          </w:p>
          <w:p w14:paraId="50B9276E" w14:textId="77777777" w:rsidR="007E5D2B" w:rsidRDefault="007E5D2B" w:rsidP="00271CBF">
            <w:pPr>
              <w:spacing w:after="0" w:line="240" w:lineRule="auto"/>
              <w:rPr>
                <w:rFonts w:ascii="Georgia" w:hAnsi="Georgia"/>
              </w:rPr>
            </w:pPr>
          </w:p>
          <w:p w14:paraId="31BA6315" w14:textId="77777777" w:rsidR="007E5D2B" w:rsidRDefault="007E5D2B" w:rsidP="00075B60">
            <w:pPr>
              <w:spacing w:after="0" w:line="240" w:lineRule="auto"/>
              <w:rPr>
                <w:rFonts w:ascii="Georgia" w:hAnsi="Georgia"/>
                <w:b/>
              </w:rPr>
            </w:pPr>
            <w:r w:rsidRPr="007E5D2B">
              <w:rPr>
                <w:rFonts w:ascii="Georgia" w:hAnsi="Georgia"/>
                <w:b/>
                <w:bCs w:val="0"/>
              </w:rPr>
              <w:t xml:space="preserve">Pharmacy manager </w:t>
            </w:r>
          </w:p>
          <w:p w14:paraId="2177A52B" w14:textId="5A049A3C" w:rsidR="007E5D2B" w:rsidRDefault="007E5D2B" w:rsidP="00075B60">
            <w:pPr>
              <w:pStyle w:val="Date"/>
              <w:spacing w:after="0" w:line="240" w:lineRule="auto"/>
              <w:rPr>
                <w:rFonts w:ascii="Georgia" w:hAnsi="Georgia"/>
                <w:bCs w:val="0"/>
                <w:i w:val="0"/>
              </w:rPr>
            </w:pPr>
            <w:proofErr w:type="spellStart"/>
            <w:r w:rsidRPr="007E5D2B">
              <w:rPr>
                <w:rFonts w:ascii="Georgia" w:hAnsi="Georgia"/>
                <w:i w:val="0"/>
              </w:rPr>
              <w:t>Mooimed</w:t>
            </w:r>
            <w:proofErr w:type="spellEnd"/>
            <w:r w:rsidRPr="007E5D2B">
              <w:rPr>
                <w:rFonts w:ascii="Georgia" w:hAnsi="Georgia"/>
                <w:i w:val="0"/>
              </w:rPr>
              <w:t xml:space="preserve"> private hospital, Potchefstroom</w:t>
            </w:r>
          </w:p>
          <w:p w14:paraId="07EA62F9" w14:textId="462662E7" w:rsidR="007E5D2B" w:rsidRDefault="007E5D2B" w:rsidP="00075B60">
            <w:pPr>
              <w:spacing w:after="0" w:line="240" w:lineRule="auto"/>
              <w:rPr>
                <w:rFonts w:ascii="Georgia" w:hAnsi="Georgia"/>
                <w:bCs w:val="0"/>
              </w:rPr>
            </w:pPr>
            <w:r w:rsidRPr="007E5D2B">
              <w:rPr>
                <w:rFonts w:ascii="Georgia" w:hAnsi="Georgia"/>
              </w:rPr>
              <w:t xml:space="preserve">July 2012 </w:t>
            </w:r>
            <w:r>
              <w:rPr>
                <w:rFonts w:ascii="Georgia" w:hAnsi="Georgia"/>
              </w:rPr>
              <w:t>-</w:t>
            </w:r>
            <w:r w:rsidRPr="007E5D2B">
              <w:rPr>
                <w:rFonts w:ascii="Georgia" w:hAnsi="Georgia"/>
              </w:rPr>
              <w:t xml:space="preserve"> May 2013</w:t>
            </w:r>
          </w:p>
          <w:p w14:paraId="0FBB6B2E" w14:textId="449AF65F" w:rsidR="00075B60" w:rsidRDefault="00075B60" w:rsidP="00075B60">
            <w:pPr>
              <w:spacing w:after="0" w:line="240" w:lineRule="auto"/>
              <w:rPr>
                <w:rFonts w:ascii="Georgia" w:hAnsi="Georgia"/>
                <w:bCs w:val="0"/>
              </w:rPr>
            </w:pPr>
            <w:r w:rsidRPr="00A9515F">
              <w:rPr>
                <w:rFonts w:ascii="Georgia" w:hAnsi="Georgia"/>
              </w:rPr>
              <w:t>Duties:</w:t>
            </w:r>
            <w:r>
              <w:rPr>
                <w:rFonts w:ascii="Georgia" w:hAnsi="Georgia"/>
              </w:rPr>
              <w:t xml:space="preserve"> </w:t>
            </w:r>
          </w:p>
          <w:p w14:paraId="64077F37" w14:textId="33B798C7" w:rsidR="007E5D2B" w:rsidRPr="007E5D2B" w:rsidRDefault="007E5D2B" w:rsidP="007E5D2B">
            <w:pPr>
              <w:pStyle w:val="ListParagraph"/>
              <w:numPr>
                <w:ilvl w:val="0"/>
                <w:numId w:val="17"/>
              </w:numPr>
              <w:spacing w:after="0" w:line="240" w:lineRule="auto"/>
              <w:rPr>
                <w:rFonts w:ascii="Georgia" w:hAnsi="Georgia"/>
              </w:rPr>
            </w:pPr>
            <w:r w:rsidRPr="007E5D2B">
              <w:rPr>
                <w:rFonts w:ascii="Georgia" w:hAnsi="Georgia"/>
              </w:rPr>
              <w:t>Management of the Pharmacy and pharmaceutical stock</w:t>
            </w:r>
          </w:p>
          <w:p w14:paraId="0EA84384" w14:textId="5A9E9EDF" w:rsidR="007E5D2B" w:rsidRPr="007E5D2B" w:rsidRDefault="007E5D2B" w:rsidP="007E5D2B">
            <w:pPr>
              <w:pStyle w:val="ListParagraph"/>
              <w:numPr>
                <w:ilvl w:val="0"/>
                <w:numId w:val="17"/>
              </w:numPr>
              <w:spacing w:after="0" w:line="240" w:lineRule="auto"/>
              <w:rPr>
                <w:rFonts w:ascii="Georgia" w:hAnsi="Georgia"/>
              </w:rPr>
            </w:pPr>
            <w:r w:rsidRPr="007E5D2B">
              <w:rPr>
                <w:rFonts w:ascii="Georgia" w:hAnsi="Georgia"/>
              </w:rPr>
              <w:t>Implementation of stock control systems and follow-up thereof</w:t>
            </w:r>
          </w:p>
          <w:p w14:paraId="6832CCF5" w14:textId="7DD6ACC2" w:rsidR="007E5D2B" w:rsidRPr="007E5D2B" w:rsidRDefault="007E5D2B" w:rsidP="007E5D2B">
            <w:pPr>
              <w:pStyle w:val="ListParagraph"/>
              <w:numPr>
                <w:ilvl w:val="0"/>
                <w:numId w:val="17"/>
              </w:numPr>
              <w:spacing w:after="0" w:line="240" w:lineRule="auto"/>
              <w:rPr>
                <w:rFonts w:ascii="Georgia" w:hAnsi="Georgia"/>
              </w:rPr>
            </w:pPr>
            <w:r w:rsidRPr="007E5D2B">
              <w:rPr>
                <w:rFonts w:ascii="Georgia" w:hAnsi="Georgia"/>
              </w:rPr>
              <w:t>Administration functions including the month-end reports</w:t>
            </w:r>
          </w:p>
          <w:p w14:paraId="7FEDC112" w14:textId="5659BE52" w:rsidR="007E5D2B" w:rsidRPr="007E5D2B" w:rsidRDefault="007E5D2B" w:rsidP="007E5D2B">
            <w:pPr>
              <w:pStyle w:val="ListParagraph"/>
              <w:numPr>
                <w:ilvl w:val="0"/>
                <w:numId w:val="17"/>
              </w:numPr>
              <w:spacing w:after="0" w:line="240" w:lineRule="auto"/>
              <w:rPr>
                <w:rFonts w:ascii="Georgia" w:hAnsi="Georgia"/>
              </w:rPr>
            </w:pPr>
            <w:r w:rsidRPr="007E5D2B">
              <w:rPr>
                <w:rFonts w:ascii="Georgia" w:hAnsi="Georgia"/>
              </w:rPr>
              <w:t>Assisting with the financial aspects of the pharmacy, including the preparation and interpretation of reports</w:t>
            </w:r>
          </w:p>
          <w:p w14:paraId="5F14C939" w14:textId="7DFE399D" w:rsidR="007E5D2B" w:rsidRPr="007E5D2B" w:rsidRDefault="007E5D2B" w:rsidP="007E5D2B">
            <w:pPr>
              <w:pStyle w:val="ListParagraph"/>
              <w:numPr>
                <w:ilvl w:val="0"/>
                <w:numId w:val="17"/>
              </w:numPr>
              <w:spacing w:after="0" w:line="240" w:lineRule="auto"/>
              <w:rPr>
                <w:rFonts w:ascii="Georgia" w:hAnsi="Georgia"/>
              </w:rPr>
            </w:pPr>
            <w:r w:rsidRPr="007E5D2B">
              <w:rPr>
                <w:rFonts w:ascii="Georgia" w:hAnsi="Georgia"/>
              </w:rPr>
              <w:t>Controlling the budget and purchasing expenditures of the pharmacy</w:t>
            </w:r>
          </w:p>
          <w:p w14:paraId="3B7868F2" w14:textId="073FE00C" w:rsidR="007E5D2B" w:rsidRPr="007E5D2B" w:rsidRDefault="007E5D2B" w:rsidP="007E5D2B">
            <w:pPr>
              <w:pStyle w:val="ListParagraph"/>
              <w:numPr>
                <w:ilvl w:val="0"/>
                <w:numId w:val="17"/>
              </w:numPr>
              <w:spacing w:after="0" w:line="240" w:lineRule="auto"/>
              <w:rPr>
                <w:rFonts w:ascii="Georgia" w:hAnsi="Georgia"/>
              </w:rPr>
            </w:pPr>
            <w:r w:rsidRPr="007E5D2B">
              <w:rPr>
                <w:rFonts w:ascii="Georgia" w:hAnsi="Georgia"/>
              </w:rPr>
              <w:t xml:space="preserve">Personnel management </w:t>
            </w:r>
          </w:p>
          <w:p w14:paraId="155EF292" w14:textId="0E53979E" w:rsidR="007E5D2B" w:rsidRPr="007E5D2B" w:rsidRDefault="007E5D2B" w:rsidP="007E5D2B">
            <w:pPr>
              <w:pStyle w:val="ListParagraph"/>
              <w:numPr>
                <w:ilvl w:val="0"/>
                <w:numId w:val="17"/>
              </w:numPr>
              <w:spacing w:after="0" w:line="240" w:lineRule="auto"/>
              <w:rPr>
                <w:rFonts w:ascii="Georgia" w:hAnsi="Georgia"/>
              </w:rPr>
            </w:pPr>
            <w:r w:rsidRPr="007E5D2B">
              <w:rPr>
                <w:rFonts w:ascii="Georgia" w:hAnsi="Georgia"/>
              </w:rPr>
              <w:t>Building relationships with doctors, nursing staff and patients</w:t>
            </w:r>
          </w:p>
          <w:p w14:paraId="768C78AB" w14:textId="7E571FCF" w:rsidR="007E5D2B" w:rsidRPr="007E5D2B" w:rsidRDefault="007E5D2B" w:rsidP="007E5D2B">
            <w:pPr>
              <w:pStyle w:val="ListParagraph"/>
              <w:numPr>
                <w:ilvl w:val="0"/>
                <w:numId w:val="17"/>
              </w:numPr>
              <w:spacing w:after="0" w:line="240" w:lineRule="auto"/>
              <w:rPr>
                <w:rFonts w:ascii="Georgia" w:hAnsi="Georgia"/>
              </w:rPr>
            </w:pPr>
            <w:r w:rsidRPr="007E5D2B">
              <w:rPr>
                <w:rFonts w:ascii="Georgia" w:hAnsi="Georgia"/>
              </w:rPr>
              <w:t>Planning, organizing and co-ordination of the dispensing function</w:t>
            </w:r>
          </w:p>
          <w:p w14:paraId="05FE29B7" w14:textId="273993B8" w:rsidR="007E5D2B" w:rsidRPr="007E5D2B" w:rsidRDefault="007E5D2B" w:rsidP="007E5D2B">
            <w:pPr>
              <w:pStyle w:val="ListParagraph"/>
              <w:numPr>
                <w:ilvl w:val="0"/>
                <w:numId w:val="17"/>
              </w:numPr>
              <w:spacing w:after="0" w:line="240" w:lineRule="auto"/>
              <w:rPr>
                <w:rFonts w:ascii="Georgia" w:hAnsi="Georgia"/>
              </w:rPr>
            </w:pPr>
            <w:r w:rsidRPr="007E5D2B">
              <w:rPr>
                <w:rFonts w:ascii="Georgia" w:hAnsi="Georgia"/>
              </w:rPr>
              <w:t>Responsible for the quarterly stock-take and continuous stock control</w:t>
            </w:r>
          </w:p>
          <w:p w14:paraId="0293130C" w14:textId="6E2A70D6" w:rsidR="007E5D2B" w:rsidRPr="007E5D2B" w:rsidRDefault="007E5D2B" w:rsidP="007E5D2B">
            <w:pPr>
              <w:pStyle w:val="ListParagraph"/>
              <w:numPr>
                <w:ilvl w:val="0"/>
                <w:numId w:val="17"/>
              </w:numPr>
              <w:spacing w:after="0" w:line="240" w:lineRule="auto"/>
              <w:rPr>
                <w:rFonts w:ascii="Georgia" w:hAnsi="Georgia"/>
              </w:rPr>
            </w:pPr>
            <w:r w:rsidRPr="007E5D2B">
              <w:rPr>
                <w:rFonts w:ascii="Georgia" w:hAnsi="Georgia"/>
              </w:rPr>
              <w:t>Dispensing in patient prescriptions</w:t>
            </w:r>
          </w:p>
          <w:p w14:paraId="5F4E645C" w14:textId="0EFB73F5" w:rsidR="007E5D2B" w:rsidRPr="007E5D2B" w:rsidRDefault="007E5D2B" w:rsidP="007E5D2B">
            <w:pPr>
              <w:pStyle w:val="ListParagraph"/>
              <w:numPr>
                <w:ilvl w:val="0"/>
                <w:numId w:val="17"/>
              </w:numPr>
              <w:spacing w:after="0" w:line="240" w:lineRule="auto"/>
              <w:rPr>
                <w:rFonts w:ascii="Georgia" w:hAnsi="Georgia"/>
              </w:rPr>
            </w:pPr>
            <w:r w:rsidRPr="007E5D2B">
              <w:rPr>
                <w:rFonts w:ascii="Georgia" w:hAnsi="Georgia"/>
              </w:rPr>
              <w:t>Provision of in-service training to nursing staff</w:t>
            </w:r>
          </w:p>
          <w:p w14:paraId="5D6D15AF" w14:textId="078D3D10" w:rsidR="007E5D2B" w:rsidRPr="007E5D2B" w:rsidRDefault="007E5D2B" w:rsidP="007E5D2B">
            <w:pPr>
              <w:pStyle w:val="ListParagraph"/>
              <w:numPr>
                <w:ilvl w:val="0"/>
                <w:numId w:val="17"/>
              </w:numPr>
              <w:spacing w:after="0" w:line="240" w:lineRule="auto"/>
              <w:rPr>
                <w:rFonts w:ascii="Georgia" w:hAnsi="Georgia"/>
              </w:rPr>
            </w:pPr>
            <w:r w:rsidRPr="007E5D2B">
              <w:rPr>
                <w:rFonts w:ascii="Georgia" w:hAnsi="Georgia"/>
              </w:rPr>
              <w:t>Provision of a drug information service and patient counseling</w:t>
            </w:r>
          </w:p>
          <w:p w14:paraId="3CE5B982" w14:textId="66D2C48D" w:rsidR="007E5D2B" w:rsidRPr="007E5D2B" w:rsidRDefault="007E5D2B" w:rsidP="007E5D2B">
            <w:pPr>
              <w:pStyle w:val="ListParagraph"/>
              <w:numPr>
                <w:ilvl w:val="0"/>
                <w:numId w:val="17"/>
              </w:numPr>
              <w:spacing w:after="0" w:line="240" w:lineRule="auto"/>
              <w:rPr>
                <w:rFonts w:ascii="Georgia" w:hAnsi="Georgia"/>
              </w:rPr>
            </w:pPr>
            <w:r w:rsidRPr="007E5D2B">
              <w:rPr>
                <w:rFonts w:ascii="Georgia" w:hAnsi="Georgia"/>
              </w:rPr>
              <w:t>Assisting in weekly surgical stock ordering</w:t>
            </w:r>
          </w:p>
          <w:p w14:paraId="240B8F51" w14:textId="143B0617" w:rsidR="00075B60" w:rsidRPr="007E5D2B" w:rsidRDefault="007E5D2B" w:rsidP="007E5D2B">
            <w:pPr>
              <w:pStyle w:val="ListParagraph"/>
              <w:numPr>
                <w:ilvl w:val="0"/>
                <w:numId w:val="17"/>
              </w:numPr>
              <w:spacing w:after="0" w:line="240" w:lineRule="auto"/>
              <w:rPr>
                <w:rFonts w:ascii="Georgia" w:hAnsi="Georgia"/>
              </w:rPr>
            </w:pPr>
            <w:r w:rsidRPr="007E5D2B">
              <w:rPr>
                <w:rFonts w:ascii="Georgia" w:hAnsi="Georgia"/>
              </w:rPr>
              <w:t>Implementation of controls to enforce GPP and SOP’s to minimize the risks</w:t>
            </w:r>
          </w:p>
          <w:p w14:paraId="073FDF76" w14:textId="77777777" w:rsidR="007E5D2B" w:rsidRPr="00A9515F" w:rsidRDefault="007E5D2B" w:rsidP="007E5D2B">
            <w:pPr>
              <w:spacing w:after="0" w:line="240" w:lineRule="auto"/>
              <w:rPr>
                <w:rFonts w:ascii="Georgia" w:hAnsi="Georgia"/>
                <w:bCs w:val="0"/>
              </w:rPr>
            </w:pPr>
          </w:p>
          <w:p w14:paraId="6A85D477" w14:textId="4597B800" w:rsidR="00075B60" w:rsidRDefault="00075B60" w:rsidP="00075B60">
            <w:pPr>
              <w:spacing w:after="0" w:line="240" w:lineRule="auto"/>
              <w:rPr>
                <w:rFonts w:ascii="Georgia" w:hAnsi="Georgia"/>
              </w:rPr>
            </w:pPr>
            <w:r>
              <w:rPr>
                <w:rFonts w:ascii="Georgia" w:hAnsi="Georgia"/>
                <w:bCs w:val="0"/>
              </w:rPr>
              <w:t xml:space="preserve">Reference: </w:t>
            </w:r>
            <w:r w:rsidR="00B1641D">
              <w:rPr>
                <w:rFonts w:ascii="Georgia" w:hAnsi="Georgia"/>
                <w:bCs w:val="0"/>
              </w:rPr>
              <w:t xml:space="preserve">Mrs. </w:t>
            </w:r>
            <w:r w:rsidR="00042346">
              <w:rPr>
                <w:rFonts w:ascii="Georgia" w:hAnsi="Georgia"/>
                <w:bCs w:val="0"/>
              </w:rPr>
              <w:t>Gene Putter, R</w:t>
            </w:r>
            <w:r w:rsidR="00EE2797">
              <w:rPr>
                <w:rFonts w:ascii="Georgia" w:hAnsi="Georgia"/>
                <w:bCs w:val="0"/>
              </w:rPr>
              <w:t>P</w:t>
            </w:r>
            <w:r w:rsidR="00042346">
              <w:rPr>
                <w:rFonts w:ascii="Georgia" w:hAnsi="Georgia"/>
                <w:bCs w:val="0"/>
              </w:rPr>
              <w:t>,</w:t>
            </w:r>
            <w:r w:rsidR="00EE2797">
              <w:rPr>
                <w:rFonts w:ascii="Georgia" w:hAnsi="Georgia"/>
                <w:bCs w:val="0"/>
              </w:rPr>
              <w:t xml:space="preserve"> </w:t>
            </w:r>
            <w:r w:rsidR="00042346">
              <w:rPr>
                <w:rFonts w:ascii="Georgia" w:hAnsi="Georgia"/>
                <w:bCs w:val="0"/>
              </w:rPr>
              <w:t>082 788 5922</w:t>
            </w:r>
          </w:p>
          <w:p w14:paraId="24ADD640" w14:textId="3233314A" w:rsidR="00075B60" w:rsidRDefault="00075B60" w:rsidP="00271CBF">
            <w:pPr>
              <w:spacing w:after="0" w:line="240" w:lineRule="auto"/>
              <w:rPr>
                <w:rFonts w:ascii="Georgia" w:hAnsi="Georgia"/>
              </w:rPr>
            </w:pPr>
          </w:p>
          <w:p w14:paraId="70F6C4B0" w14:textId="77777777" w:rsidR="00D8190D" w:rsidRDefault="00D8190D" w:rsidP="00271CBF">
            <w:pPr>
              <w:spacing w:after="0" w:line="240" w:lineRule="auto"/>
              <w:rPr>
                <w:rFonts w:ascii="Georgia" w:hAnsi="Georgia"/>
                <w:bCs w:val="0"/>
              </w:rPr>
            </w:pPr>
          </w:p>
          <w:p w14:paraId="296FDCE5" w14:textId="77777777" w:rsidR="007E5D2B" w:rsidRDefault="007E5D2B" w:rsidP="00075B60">
            <w:pPr>
              <w:spacing w:after="0" w:line="240" w:lineRule="auto"/>
              <w:rPr>
                <w:rFonts w:ascii="Georgia" w:hAnsi="Georgia"/>
                <w:b/>
              </w:rPr>
            </w:pPr>
            <w:r w:rsidRPr="007E5D2B">
              <w:rPr>
                <w:rFonts w:ascii="Georgia" w:hAnsi="Georgia"/>
                <w:b/>
                <w:bCs w:val="0"/>
              </w:rPr>
              <w:t xml:space="preserve">Senior regulatory affairs pharmacist </w:t>
            </w:r>
          </w:p>
          <w:p w14:paraId="2A3B3F00" w14:textId="40264CB9" w:rsidR="007E5D2B" w:rsidRDefault="007E5D2B" w:rsidP="00075B60">
            <w:pPr>
              <w:pStyle w:val="Date"/>
              <w:spacing w:after="0" w:line="240" w:lineRule="auto"/>
              <w:rPr>
                <w:rFonts w:ascii="Georgia" w:hAnsi="Georgia"/>
                <w:bCs w:val="0"/>
                <w:i w:val="0"/>
              </w:rPr>
            </w:pPr>
            <w:r w:rsidRPr="007E5D2B">
              <w:rPr>
                <w:rFonts w:ascii="Georgia" w:hAnsi="Georgia"/>
                <w:i w:val="0"/>
              </w:rPr>
              <w:t>DI consultants, Potchefstroom</w:t>
            </w:r>
          </w:p>
          <w:p w14:paraId="1E0AC98D" w14:textId="015BC778" w:rsidR="007E5D2B" w:rsidRDefault="007E5D2B" w:rsidP="00075B60">
            <w:pPr>
              <w:spacing w:after="0" w:line="240" w:lineRule="auto"/>
              <w:rPr>
                <w:rFonts w:ascii="Georgia" w:hAnsi="Georgia"/>
                <w:bCs w:val="0"/>
              </w:rPr>
            </w:pPr>
            <w:r w:rsidRPr="007E5D2B">
              <w:rPr>
                <w:rFonts w:ascii="Georgia" w:hAnsi="Georgia"/>
              </w:rPr>
              <w:lastRenderedPageBreak/>
              <w:t xml:space="preserve">July 2010 </w:t>
            </w:r>
            <w:r>
              <w:rPr>
                <w:rFonts w:ascii="Georgia" w:hAnsi="Georgia"/>
              </w:rPr>
              <w:t>-</w:t>
            </w:r>
            <w:r w:rsidRPr="007E5D2B">
              <w:rPr>
                <w:rFonts w:ascii="Georgia" w:hAnsi="Georgia"/>
              </w:rPr>
              <w:t xml:space="preserve"> June 2012</w:t>
            </w:r>
          </w:p>
          <w:p w14:paraId="0A604596" w14:textId="48FFF29A" w:rsidR="00075B60" w:rsidRDefault="00075B60" w:rsidP="00075B60">
            <w:pPr>
              <w:spacing w:after="0" w:line="240" w:lineRule="auto"/>
              <w:rPr>
                <w:rFonts w:ascii="Georgia" w:hAnsi="Georgia"/>
                <w:bCs w:val="0"/>
              </w:rPr>
            </w:pPr>
            <w:r w:rsidRPr="00A9515F">
              <w:rPr>
                <w:rFonts w:ascii="Georgia" w:hAnsi="Georgia"/>
              </w:rPr>
              <w:t>Duties:</w:t>
            </w:r>
            <w:r>
              <w:rPr>
                <w:rFonts w:ascii="Georgia" w:hAnsi="Georgia"/>
              </w:rPr>
              <w:t xml:space="preserve"> </w:t>
            </w:r>
          </w:p>
          <w:p w14:paraId="4CD2556C" w14:textId="6C416330" w:rsidR="00A50465" w:rsidRPr="00A50465" w:rsidRDefault="00A50465" w:rsidP="00A50465">
            <w:pPr>
              <w:pStyle w:val="ListParagraph"/>
              <w:numPr>
                <w:ilvl w:val="0"/>
                <w:numId w:val="18"/>
              </w:numPr>
              <w:spacing w:after="0" w:line="240" w:lineRule="auto"/>
              <w:rPr>
                <w:rFonts w:ascii="Georgia" w:hAnsi="Georgia"/>
              </w:rPr>
            </w:pPr>
            <w:r>
              <w:rPr>
                <w:rFonts w:ascii="Georgia" w:hAnsi="Georgia"/>
              </w:rPr>
              <w:t>E</w:t>
            </w:r>
            <w:r w:rsidRPr="00A50465">
              <w:rPr>
                <w:rFonts w:ascii="Georgia" w:hAnsi="Georgia"/>
              </w:rPr>
              <w:t>nsure compliance of the Act and Regulations in accordance to guidelines of the South Africa Regulatory Authority to register medication:</w:t>
            </w:r>
          </w:p>
          <w:p w14:paraId="3C23EEDF" w14:textId="77777777" w:rsidR="00A50465" w:rsidRPr="00A50465" w:rsidRDefault="00A50465" w:rsidP="00A50465">
            <w:pPr>
              <w:pStyle w:val="ListParagraph"/>
              <w:numPr>
                <w:ilvl w:val="0"/>
                <w:numId w:val="18"/>
              </w:numPr>
              <w:spacing w:after="0" w:line="240" w:lineRule="auto"/>
              <w:rPr>
                <w:rFonts w:ascii="Georgia" w:hAnsi="Georgia"/>
              </w:rPr>
            </w:pPr>
            <w:r w:rsidRPr="00A50465">
              <w:rPr>
                <w:rFonts w:ascii="Georgia" w:hAnsi="Georgia"/>
              </w:rPr>
              <w:t>Create and amending registration dossiers as necessary for legal requirements for submission to the regulatory authorities in the South Africa.</w:t>
            </w:r>
          </w:p>
          <w:p w14:paraId="498FA44C" w14:textId="77777777" w:rsidR="00A50465" w:rsidRPr="00A50465" w:rsidRDefault="00A50465" w:rsidP="00A50465">
            <w:pPr>
              <w:pStyle w:val="ListParagraph"/>
              <w:numPr>
                <w:ilvl w:val="0"/>
                <w:numId w:val="18"/>
              </w:numPr>
              <w:spacing w:after="0" w:line="240" w:lineRule="auto"/>
              <w:rPr>
                <w:rFonts w:ascii="Georgia" w:hAnsi="Georgia"/>
              </w:rPr>
            </w:pPr>
            <w:r w:rsidRPr="00A50465">
              <w:rPr>
                <w:rFonts w:ascii="Georgia" w:hAnsi="Georgia"/>
              </w:rPr>
              <w:t>Monitor, collect and interpret regulatory issues and trends that will impact products, policies and procedures in the South Africa.</w:t>
            </w:r>
          </w:p>
          <w:p w14:paraId="269ED5CC" w14:textId="77777777" w:rsidR="00A50465" w:rsidRPr="00A50465" w:rsidRDefault="00A50465" w:rsidP="00A50465">
            <w:pPr>
              <w:pStyle w:val="ListParagraph"/>
              <w:numPr>
                <w:ilvl w:val="0"/>
                <w:numId w:val="18"/>
              </w:numPr>
              <w:spacing w:after="0" w:line="240" w:lineRule="auto"/>
              <w:rPr>
                <w:rFonts w:ascii="Georgia" w:hAnsi="Georgia"/>
              </w:rPr>
            </w:pPr>
            <w:r w:rsidRPr="00A50465">
              <w:rPr>
                <w:rFonts w:ascii="Georgia" w:hAnsi="Georgia"/>
              </w:rPr>
              <w:t>Interface with government agencies (i.e. SA Pharmacy Council) and industry associations to assess the impact and implementation of required company compliance with all regulations, laws and industry policies that affect the ingredients, packaging, marketing, advertising, labeling and production for our products.</w:t>
            </w:r>
          </w:p>
          <w:p w14:paraId="367CB2F3" w14:textId="77777777" w:rsidR="00A50465" w:rsidRPr="00A50465" w:rsidRDefault="00A50465" w:rsidP="00A50465">
            <w:pPr>
              <w:pStyle w:val="ListParagraph"/>
              <w:numPr>
                <w:ilvl w:val="0"/>
                <w:numId w:val="18"/>
              </w:numPr>
              <w:spacing w:after="0" w:line="240" w:lineRule="auto"/>
              <w:rPr>
                <w:rFonts w:ascii="Georgia" w:hAnsi="Georgia"/>
              </w:rPr>
            </w:pPr>
            <w:r w:rsidRPr="00A50465">
              <w:rPr>
                <w:rFonts w:ascii="Georgia" w:hAnsi="Georgia"/>
              </w:rPr>
              <w:t>Ensure compliance with guidelines and procedures of the Medicine Control Council of South Africa.</w:t>
            </w:r>
          </w:p>
          <w:p w14:paraId="68E9E4D3" w14:textId="77777777" w:rsidR="00A50465" w:rsidRPr="00A50465" w:rsidRDefault="00A50465" w:rsidP="00A50465">
            <w:pPr>
              <w:pStyle w:val="ListParagraph"/>
              <w:numPr>
                <w:ilvl w:val="0"/>
                <w:numId w:val="18"/>
              </w:numPr>
              <w:spacing w:after="0" w:line="240" w:lineRule="auto"/>
              <w:rPr>
                <w:rFonts w:ascii="Georgia" w:hAnsi="Georgia"/>
              </w:rPr>
            </w:pPr>
            <w:r w:rsidRPr="00A50465">
              <w:rPr>
                <w:rFonts w:ascii="Georgia" w:hAnsi="Georgia"/>
              </w:rPr>
              <w:t>Provide regulatory and product expertise in the development and clearance of advertising and label copy for existing and new products in South African markets. Maintain the filing of approved artwork and advertising copy.</w:t>
            </w:r>
          </w:p>
          <w:p w14:paraId="3E935DFD" w14:textId="58BE740A" w:rsidR="00A50465" w:rsidRPr="00A50465" w:rsidRDefault="00A50465" w:rsidP="00A50465">
            <w:pPr>
              <w:pStyle w:val="ListParagraph"/>
              <w:numPr>
                <w:ilvl w:val="0"/>
                <w:numId w:val="18"/>
              </w:numPr>
              <w:spacing w:after="0" w:line="240" w:lineRule="auto"/>
              <w:rPr>
                <w:rFonts w:ascii="Georgia" w:hAnsi="Georgia"/>
              </w:rPr>
            </w:pPr>
            <w:r w:rsidRPr="00A50465">
              <w:rPr>
                <w:rFonts w:ascii="Georgia" w:hAnsi="Georgia"/>
              </w:rPr>
              <w:t>Ensure the required dossier updates are affected for the South African market at appropriate, regular intervals, in line with regulatory and internal standards.</w:t>
            </w:r>
          </w:p>
          <w:p w14:paraId="2A5A44AA" w14:textId="52F8554E" w:rsidR="00075B60" w:rsidRPr="00A50465" w:rsidRDefault="00A50465" w:rsidP="00A50465">
            <w:pPr>
              <w:pStyle w:val="ListParagraph"/>
              <w:numPr>
                <w:ilvl w:val="0"/>
                <w:numId w:val="18"/>
              </w:numPr>
              <w:spacing w:after="0" w:line="240" w:lineRule="auto"/>
              <w:rPr>
                <w:rFonts w:ascii="Georgia" w:hAnsi="Georgia"/>
              </w:rPr>
            </w:pPr>
            <w:r w:rsidRPr="00A50465">
              <w:rPr>
                <w:rFonts w:ascii="Georgia" w:hAnsi="Georgia"/>
              </w:rPr>
              <w:t>Ensure the alignment between manufacturing documentation and the latest approved regulatory documents.</w:t>
            </w:r>
          </w:p>
          <w:p w14:paraId="1BED7046" w14:textId="77777777" w:rsidR="00A50465" w:rsidRPr="00A9515F" w:rsidRDefault="00A50465" w:rsidP="00A50465">
            <w:pPr>
              <w:spacing w:after="0" w:line="240" w:lineRule="auto"/>
              <w:rPr>
                <w:rFonts w:ascii="Georgia" w:hAnsi="Georgia"/>
                <w:bCs w:val="0"/>
              </w:rPr>
            </w:pPr>
          </w:p>
          <w:p w14:paraId="6408F7EF" w14:textId="08CA8F9B" w:rsidR="00075B60" w:rsidRDefault="00075B60" w:rsidP="00075B60">
            <w:pPr>
              <w:spacing w:after="0" w:line="240" w:lineRule="auto"/>
              <w:rPr>
                <w:rFonts w:ascii="Georgia" w:hAnsi="Georgia"/>
              </w:rPr>
            </w:pPr>
            <w:r>
              <w:rPr>
                <w:rFonts w:ascii="Georgia" w:hAnsi="Georgia"/>
                <w:bCs w:val="0"/>
              </w:rPr>
              <w:t xml:space="preserve">Reference: </w:t>
            </w:r>
            <w:r w:rsidR="00B1641D">
              <w:rPr>
                <w:rFonts w:ascii="Georgia" w:hAnsi="Georgia"/>
                <w:bCs w:val="0"/>
              </w:rPr>
              <w:t xml:space="preserve">Dr Charmaine van Eeden, </w:t>
            </w:r>
            <w:proofErr w:type="gramStart"/>
            <w:r w:rsidR="00B1641D">
              <w:rPr>
                <w:rFonts w:ascii="Georgia" w:hAnsi="Georgia"/>
                <w:bCs w:val="0"/>
              </w:rPr>
              <w:t>Manager,  018</w:t>
            </w:r>
            <w:proofErr w:type="gramEnd"/>
            <w:r w:rsidR="00B1641D">
              <w:rPr>
                <w:rFonts w:ascii="Georgia" w:hAnsi="Georgia"/>
                <w:bCs w:val="0"/>
              </w:rPr>
              <w:t> 297 4072</w:t>
            </w:r>
          </w:p>
          <w:p w14:paraId="2210F0D5" w14:textId="36BCAC8A" w:rsidR="00075B60" w:rsidRDefault="00075B60" w:rsidP="00271CBF">
            <w:pPr>
              <w:spacing w:after="0" w:line="240" w:lineRule="auto"/>
              <w:rPr>
                <w:rFonts w:ascii="Georgia" w:hAnsi="Georgia"/>
              </w:rPr>
            </w:pPr>
          </w:p>
          <w:p w14:paraId="7F33F150" w14:textId="77777777" w:rsidR="000F2017" w:rsidRDefault="000F2017" w:rsidP="00271CBF">
            <w:pPr>
              <w:spacing w:after="0" w:line="240" w:lineRule="auto"/>
              <w:rPr>
                <w:rFonts w:ascii="Georgia" w:hAnsi="Georgia"/>
                <w:bCs w:val="0"/>
              </w:rPr>
            </w:pPr>
          </w:p>
          <w:p w14:paraId="458C699E" w14:textId="77777777" w:rsidR="000F2017" w:rsidRDefault="000F2017" w:rsidP="00075B60">
            <w:pPr>
              <w:spacing w:after="0" w:line="240" w:lineRule="auto"/>
              <w:rPr>
                <w:rFonts w:ascii="Georgia" w:hAnsi="Georgia"/>
                <w:b/>
              </w:rPr>
            </w:pPr>
            <w:r w:rsidRPr="000F2017">
              <w:rPr>
                <w:rFonts w:ascii="Georgia" w:hAnsi="Georgia"/>
                <w:b/>
                <w:bCs w:val="0"/>
              </w:rPr>
              <w:t xml:space="preserve">Chief Pharmacist and Responsible Pharmacist </w:t>
            </w:r>
          </w:p>
          <w:p w14:paraId="2FBCF3CD" w14:textId="37695A1C" w:rsidR="000F2017" w:rsidRDefault="000F2017" w:rsidP="00075B60">
            <w:pPr>
              <w:pStyle w:val="Date"/>
              <w:spacing w:after="0" w:line="240" w:lineRule="auto"/>
              <w:rPr>
                <w:rFonts w:ascii="Georgia" w:hAnsi="Georgia"/>
                <w:bCs w:val="0"/>
                <w:i w:val="0"/>
              </w:rPr>
            </w:pPr>
            <w:r w:rsidRPr="000F2017">
              <w:rPr>
                <w:rFonts w:ascii="Georgia" w:hAnsi="Georgia"/>
                <w:i w:val="0"/>
              </w:rPr>
              <w:t xml:space="preserve">Steve Biko Academic </w:t>
            </w:r>
            <w:r>
              <w:rPr>
                <w:rFonts w:ascii="Georgia" w:hAnsi="Georgia"/>
                <w:i w:val="0"/>
              </w:rPr>
              <w:t>H</w:t>
            </w:r>
            <w:r w:rsidRPr="000F2017">
              <w:rPr>
                <w:rFonts w:ascii="Georgia" w:hAnsi="Georgia"/>
                <w:i w:val="0"/>
              </w:rPr>
              <w:t xml:space="preserve">ospital </w:t>
            </w:r>
          </w:p>
          <w:p w14:paraId="0B203EC6" w14:textId="10836F04" w:rsidR="000F2017" w:rsidRDefault="000F2017" w:rsidP="00075B60">
            <w:pPr>
              <w:spacing w:after="0" w:line="240" w:lineRule="auto"/>
              <w:rPr>
                <w:rFonts w:ascii="Georgia" w:hAnsi="Georgia"/>
                <w:bCs w:val="0"/>
              </w:rPr>
            </w:pPr>
            <w:r w:rsidRPr="000F2017">
              <w:rPr>
                <w:rFonts w:ascii="Georgia" w:hAnsi="Georgia"/>
              </w:rPr>
              <w:t xml:space="preserve">August 2003 </w:t>
            </w:r>
            <w:r>
              <w:rPr>
                <w:rFonts w:ascii="Georgia" w:hAnsi="Georgia"/>
              </w:rPr>
              <w:t>-</w:t>
            </w:r>
            <w:r w:rsidRPr="000F2017">
              <w:rPr>
                <w:rFonts w:ascii="Georgia" w:hAnsi="Georgia"/>
              </w:rPr>
              <w:t xml:space="preserve"> June 2010</w:t>
            </w:r>
          </w:p>
          <w:p w14:paraId="296D35E8" w14:textId="5FB057AC" w:rsidR="00075B60" w:rsidRDefault="00075B60" w:rsidP="00075B60">
            <w:pPr>
              <w:spacing w:after="0" w:line="240" w:lineRule="auto"/>
              <w:rPr>
                <w:rFonts w:ascii="Georgia" w:hAnsi="Georgia"/>
                <w:bCs w:val="0"/>
              </w:rPr>
            </w:pPr>
            <w:r w:rsidRPr="00A9515F">
              <w:rPr>
                <w:rFonts w:ascii="Georgia" w:hAnsi="Georgia"/>
              </w:rPr>
              <w:t>Duties:</w:t>
            </w:r>
            <w:r>
              <w:rPr>
                <w:rFonts w:ascii="Georgia" w:hAnsi="Georgia"/>
              </w:rPr>
              <w:t xml:space="preserve"> </w:t>
            </w:r>
          </w:p>
          <w:p w14:paraId="0440A302" w14:textId="58F49F29" w:rsidR="00F82308" w:rsidRPr="00F82308" w:rsidRDefault="00F82308" w:rsidP="00F82308">
            <w:pPr>
              <w:pStyle w:val="ListParagraph"/>
              <w:numPr>
                <w:ilvl w:val="0"/>
                <w:numId w:val="19"/>
              </w:numPr>
              <w:spacing w:after="0" w:line="240" w:lineRule="auto"/>
              <w:rPr>
                <w:rFonts w:ascii="Georgia" w:hAnsi="Georgia"/>
              </w:rPr>
            </w:pPr>
            <w:r w:rsidRPr="00F82308">
              <w:rPr>
                <w:rFonts w:ascii="Georgia" w:hAnsi="Georgia"/>
              </w:rPr>
              <w:t xml:space="preserve">Position required management of 60 staff members in the pharmacy, clinical and quality assurance matters, strategic management as member of top management of the hospital, managing the finance of the Pharmacy, training, HR related matters including </w:t>
            </w:r>
            <w:proofErr w:type="spellStart"/>
            <w:r w:rsidRPr="00F82308">
              <w:rPr>
                <w:rFonts w:ascii="Georgia" w:hAnsi="Georgia"/>
              </w:rPr>
              <w:t>labour</w:t>
            </w:r>
            <w:proofErr w:type="spellEnd"/>
            <w:r w:rsidRPr="00F82308">
              <w:rPr>
                <w:rFonts w:ascii="Georgia" w:hAnsi="Georgia"/>
              </w:rPr>
              <w:t xml:space="preserve"> relations issues, public relations and security matters. </w:t>
            </w:r>
          </w:p>
          <w:p w14:paraId="3EBA48D0" w14:textId="77777777" w:rsidR="00F82308" w:rsidRPr="00F82308" w:rsidRDefault="00F82308" w:rsidP="00F82308">
            <w:pPr>
              <w:pStyle w:val="ListParagraph"/>
              <w:numPr>
                <w:ilvl w:val="0"/>
                <w:numId w:val="19"/>
              </w:numPr>
              <w:spacing w:after="0" w:line="240" w:lineRule="auto"/>
              <w:rPr>
                <w:rFonts w:ascii="Georgia" w:hAnsi="Georgia"/>
              </w:rPr>
            </w:pPr>
            <w:r w:rsidRPr="00F82308">
              <w:rPr>
                <w:rFonts w:ascii="Georgia" w:hAnsi="Georgia"/>
              </w:rPr>
              <w:t>Committees involved in:</w:t>
            </w:r>
          </w:p>
          <w:p w14:paraId="0B88192D" w14:textId="05819828" w:rsidR="00F82308" w:rsidRPr="00F82308" w:rsidRDefault="00F82308" w:rsidP="00F82308">
            <w:pPr>
              <w:pStyle w:val="ListParagraph"/>
              <w:numPr>
                <w:ilvl w:val="1"/>
                <w:numId w:val="20"/>
              </w:numPr>
              <w:spacing w:after="0" w:line="240" w:lineRule="auto"/>
              <w:rPr>
                <w:rFonts w:ascii="Georgia" w:hAnsi="Georgia"/>
              </w:rPr>
            </w:pPr>
            <w:r w:rsidRPr="00F82308">
              <w:rPr>
                <w:rFonts w:ascii="Georgia" w:hAnsi="Georgia"/>
              </w:rPr>
              <w:t>Top Management &amp; Budgeting</w:t>
            </w:r>
          </w:p>
          <w:p w14:paraId="7F3A7D01" w14:textId="1FD4798C" w:rsidR="00F82308" w:rsidRPr="00F82308" w:rsidRDefault="00F82308" w:rsidP="00F82308">
            <w:pPr>
              <w:pStyle w:val="ListParagraph"/>
              <w:numPr>
                <w:ilvl w:val="1"/>
                <w:numId w:val="20"/>
              </w:numPr>
              <w:spacing w:after="0" w:line="240" w:lineRule="auto"/>
              <w:rPr>
                <w:rFonts w:ascii="Georgia" w:hAnsi="Georgia"/>
              </w:rPr>
            </w:pPr>
            <w:r w:rsidRPr="00F82308">
              <w:rPr>
                <w:rFonts w:ascii="Georgia" w:hAnsi="Georgia"/>
              </w:rPr>
              <w:t>Medical advisory Committee</w:t>
            </w:r>
          </w:p>
          <w:p w14:paraId="01DA8F45" w14:textId="1A03F863" w:rsidR="00F82308" w:rsidRPr="00F82308" w:rsidRDefault="00F82308" w:rsidP="00F82308">
            <w:pPr>
              <w:pStyle w:val="ListParagraph"/>
              <w:numPr>
                <w:ilvl w:val="1"/>
                <w:numId w:val="20"/>
              </w:numPr>
              <w:spacing w:after="0" w:line="240" w:lineRule="auto"/>
              <w:rPr>
                <w:rFonts w:ascii="Georgia" w:hAnsi="Georgia"/>
              </w:rPr>
            </w:pPr>
            <w:r w:rsidRPr="00F82308">
              <w:rPr>
                <w:rFonts w:ascii="Georgia" w:hAnsi="Georgia"/>
              </w:rPr>
              <w:t xml:space="preserve">Cluster meetings </w:t>
            </w:r>
          </w:p>
          <w:p w14:paraId="38B6FFF1" w14:textId="7213EAE5" w:rsidR="00F82308" w:rsidRPr="00F82308" w:rsidRDefault="00F82308" w:rsidP="00F82308">
            <w:pPr>
              <w:pStyle w:val="ListParagraph"/>
              <w:numPr>
                <w:ilvl w:val="1"/>
                <w:numId w:val="20"/>
              </w:numPr>
              <w:spacing w:after="0" w:line="240" w:lineRule="auto"/>
              <w:rPr>
                <w:rFonts w:ascii="Georgia" w:hAnsi="Georgia"/>
              </w:rPr>
            </w:pPr>
            <w:r w:rsidRPr="00F82308">
              <w:rPr>
                <w:rFonts w:ascii="Georgia" w:hAnsi="Georgia"/>
              </w:rPr>
              <w:t>Quality Assurance</w:t>
            </w:r>
          </w:p>
          <w:p w14:paraId="5F858B08" w14:textId="5B66CAA5" w:rsidR="00F82308" w:rsidRPr="00F82308" w:rsidRDefault="00F82308" w:rsidP="00F82308">
            <w:pPr>
              <w:pStyle w:val="ListParagraph"/>
              <w:numPr>
                <w:ilvl w:val="1"/>
                <w:numId w:val="20"/>
              </w:numPr>
              <w:spacing w:after="0" w:line="240" w:lineRule="auto"/>
              <w:rPr>
                <w:rFonts w:ascii="Georgia" w:hAnsi="Georgia"/>
              </w:rPr>
            </w:pPr>
            <w:r w:rsidRPr="00F82308">
              <w:rPr>
                <w:rFonts w:ascii="Georgia" w:hAnsi="Georgia"/>
              </w:rPr>
              <w:t>Infection Control</w:t>
            </w:r>
          </w:p>
          <w:p w14:paraId="21339184" w14:textId="6803FC18" w:rsidR="00F82308" w:rsidRPr="00F82308" w:rsidRDefault="00F82308" w:rsidP="00F82308">
            <w:pPr>
              <w:pStyle w:val="ListParagraph"/>
              <w:numPr>
                <w:ilvl w:val="1"/>
                <w:numId w:val="20"/>
              </w:numPr>
              <w:spacing w:after="0" w:line="240" w:lineRule="auto"/>
              <w:rPr>
                <w:rFonts w:ascii="Georgia" w:hAnsi="Georgia"/>
              </w:rPr>
            </w:pPr>
            <w:r w:rsidRPr="00F82308">
              <w:rPr>
                <w:rFonts w:ascii="Georgia" w:hAnsi="Georgia"/>
              </w:rPr>
              <w:t>Committee member of Pharmaceutics &amp; Therapeutics committee (PTC) of Pretoria Academic Hospital and province.</w:t>
            </w:r>
          </w:p>
          <w:p w14:paraId="5262461A" w14:textId="0242B978" w:rsidR="00F82308" w:rsidRPr="00F82308" w:rsidRDefault="00F82308" w:rsidP="00F82308">
            <w:pPr>
              <w:pStyle w:val="ListParagraph"/>
              <w:numPr>
                <w:ilvl w:val="1"/>
                <w:numId w:val="20"/>
              </w:numPr>
              <w:spacing w:after="0" w:line="240" w:lineRule="auto"/>
              <w:rPr>
                <w:rFonts w:ascii="Georgia" w:hAnsi="Georgia"/>
              </w:rPr>
            </w:pPr>
            <w:r w:rsidRPr="00F82308">
              <w:rPr>
                <w:rFonts w:ascii="Georgia" w:hAnsi="Georgia"/>
              </w:rPr>
              <w:lastRenderedPageBreak/>
              <w:t>Committee member of the Executive committee, Pharmaceutical services, Gauteng Health</w:t>
            </w:r>
          </w:p>
          <w:p w14:paraId="1F28226C" w14:textId="12865F75" w:rsidR="00F82308" w:rsidRPr="00F82308" w:rsidRDefault="00F82308" w:rsidP="00F82308">
            <w:pPr>
              <w:pStyle w:val="ListParagraph"/>
              <w:numPr>
                <w:ilvl w:val="1"/>
                <w:numId w:val="20"/>
              </w:numPr>
              <w:spacing w:after="0" w:line="240" w:lineRule="auto"/>
              <w:rPr>
                <w:rFonts w:ascii="Georgia" w:hAnsi="Georgia"/>
              </w:rPr>
            </w:pPr>
            <w:r w:rsidRPr="00F82308">
              <w:rPr>
                <w:rFonts w:ascii="Georgia" w:hAnsi="Georgia"/>
              </w:rPr>
              <w:t>Committee member of SAAHIP, Northern Branch</w:t>
            </w:r>
          </w:p>
          <w:p w14:paraId="5DB9D707" w14:textId="160BACE6" w:rsidR="00075B60" w:rsidRPr="00F82308" w:rsidRDefault="00F82308" w:rsidP="00F82308">
            <w:pPr>
              <w:pStyle w:val="ListParagraph"/>
              <w:numPr>
                <w:ilvl w:val="1"/>
                <w:numId w:val="20"/>
              </w:numPr>
              <w:spacing w:after="0" w:line="240" w:lineRule="auto"/>
              <w:rPr>
                <w:rFonts w:ascii="Georgia" w:hAnsi="Georgia"/>
              </w:rPr>
            </w:pPr>
            <w:r w:rsidRPr="00F82308">
              <w:rPr>
                <w:rFonts w:ascii="Georgia" w:hAnsi="Georgia"/>
              </w:rPr>
              <w:t>Advisory meeting of Tshwane University of Technology</w:t>
            </w:r>
          </w:p>
          <w:p w14:paraId="3648B8A0" w14:textId="77777777" w:rsidR="00F82308" w:rsidRPr="00A9515F" w:rsidRDefault="00F82308" w:rsidP="00F82308">
            <w:pPr>
              <w:spacing w:after="0" w:line="240" w:lineRule="auto"/>
              <w:rPr>
                <w:rFonts w:ascii="Georgia" w:hAnsi="Georgia"/>
                <w:bCs w:val="0"/>
              </w:rPr>
            </w:pPr>
          </w:p>
          <w:p w14:paraId="242B5196" w14:textId="77777777" w:rsidR="007F5F15" w:rsidRDefault="00075B60" w:rsidP="00075B60">
            <w:pPr>
              <w:spacing w:after="0" w:line="240" w:lineRule="auto"/>
              <w:rPr>
                <w:rFonts w:ascii="Georgia" w:hAnsi="Georgia"/>
              </w:rPr>
            </w:pPr>
            <w:r>
              <w:rPr>
                <w:rFonts w:ascii="Georgia" w:hAnsi="Georgia"/>
                <w:bCs w:val="0"/>
              </w:rPr>
              <w:t xml:space="preserve">Reference: </w:t>
            </w:r>
            <w:r w:rsidR="00B1641D">
              <w:rPr>
                <w:rFonts w:ascii="Georgia" w:hAnsi="Georgia"/>
                <w:bCs w:val="0"/>
              </w:rPr>
              <w:t xml:space="preserve">Leonie </w:t>
            </w:r>
            <w:proofErr w:type="spellStart"/>
            <w:r w:rsidR="00B1641D">
              <w:rPr>
                <w:rFonts w:ascii="Georgia" w:hAnsi="Georgia"/>
                <w:bCs w:val="0"/>
              </w:rPr>
              <w:t>Deysel</w:t>
            </w:r>
            <w:proofErr w:type="spellEnd"/>
            <w:r w:rsidR="00B1641D">
              <w:rPr>
                <w:rFonts w:ascii="Georgia" w:hAnsi="Georgia"/>
                <w:bCs w:val="0"/>
              </w:rPr>
              <w:t>, Pharmacy Manager, 012 354 4227</w:t>
            </w:r>
            <w:r w:rsidR="007F5F15">
              <w:rPr>
                <w:rFonts w:ascii="Georgia" w:hAnsi="Georgia"/>
                <w:bCs w:val="0"/>
              </w:rPr>
              <w:t xml:space="preserve"> /     </w:t>
            </w:r>
          </w:p>
          <w:p w14:paraId="3D7B1EE7" w14:textId="2073ADB5" w:rsidR="00075B60" w:rsidRDefault="007F5F15" w:rsidP="00075B60">
            <w:pPr>
              <w:spacing w:after="0" w:line="240" w:lineRule="auto"/>
              <w:rPr>
                <w:rFonts w:ascii="Georgia" w:hAnsi="Georgia"/>
              </w:rPr>
            </w:pPr>
            <w:r>
              <w:rPr>
                <w:rFonts w:ascii="Georgia" w:hAnsi="Georgia"/>
                <w:bCs w:val="0"/>
              </w:rPr>
              <w:t xml:space="preserve">                     </w:t>
            </w:r>
            <w:r w:rsidR="00B1641D">
              <w:rPr>
                <w:rFonts w:ascii="Georgia" w:hAnsi="Georgia"/>
                <w:bCs w:val="0"/>
              </w:rPr>
              <w:t xml:space="preserve">083 286 8180  </w:t>
            </w:r>
          </w:p>
          <w:p w14:paraId="3B7A4967" w14:textId="08E10D67" w:rsidR="00A50465" w:rsidRDefault="00A50465" w:rsidP="00047F5C">
            <w:pPr>
              <w:spacing w:after="0" w:line="240" w:lineRule="auto"/>
            </w:pPr>
          </w:p>
        </w:tc>
      </w:tr>
      <w:tr w:rsidR="00F8731E" w14:paraId="3ADF7A58" w14:textId="77777777" w:rsidTr="006950ED">
        <w:tc>
          <w:tcPr>
            <w:tcW w:w="2166" w:type="dxa"/>
            <w:tcBorders>
              <w:top w:val="single" w:sz="4" w:space="0" w:color="auto"/>
              <w:bottom w:val="single" w:sz="4" w:space="0" w:color="auto"/>
            </w:tcBorders>
          </w:tcPr>
          <w:p w14:paraId="1A188045" w14:textId="77777777" w:rsidR="00DF3285" w:rsidRPr="00A9515F" w:rsidRDefault="00DF3285" w:rsidP="00DF3285">
            <w:pPr>
              <w:pStyle w:val="Heading1"/>
              <w:outlineLvl w:val="0"/>
              <w:rPr>
                <w:rFonts w:ascii="Georgia" w:hAnsi="Georgia"/>
                <w:bCs/>
              </w:rPr>
            </w:pPr>
            <w:bookmarkStart w:id="1" w:name="_Hlk528655557"/>
            <w:r>
              <w:rPr>
                <w:rFonts w:ascii="Georgia" w:hAnsi="Georgia"/>
              </w:rPr>
              <w:lastRenderedPageBreak/>
              <w:t>EDUCATION</w:t>
            </w:r>
          </w:p>
          <w:p w14:paraId="38FD9F13" w14:textId="77777777" w:rsidR="00F8731E" w:rsidRDefault="00F8731E" w:rsidP="00840DA9">
            <w:pPr>
              <w:pStyle w:val="Heading1"/>
              <w:outlineLvl w:val="0"/>
            </w:pPr>
          </w:p>
        </w:tc>
        <w:tc>
          <w:tcPr>
            <w:tcW w:w="6757" w:type="dxa"/>
            <w:tcBorders>
              <w:top w:val="single" w:sz="4" w:space="0" w:color="auto"/>
              <w:bottom w:val="single" w:sz="4" w:space="0" w:color="auto"/>
            </w:tcBorders>
          </w:tcPr>
          <w:p w14:paraId="74CC64BB" w14:textId="07476592" w:rsidR="00271CBF" w:rsidRPr="00146701" w:rsidRDefault="00C76A98" w:rsidP="00271CBF">
            <w:pPr>
              <w:pStyle w:val="Heading1"/>
              <w:spacing w:after="0" w:line="240" w:lineRule="auto"/>
              <w:outlineLvl w:val="0"/>
              <w:rPr>
                <w:rFonts w:ascii="Georgia" w:eastAsiaTheme="minorEastAsia" w:hAnsi="Georgia"/>
              </w:rPr>
            </w:pPr>
            <w:r w:rsidRPr="00C76A98">
              <w:rPr>
                <w:rFonts w:ascii="Georgia" w:hAnsi="Georgia"/>
              </w:rPr>
              <w:t>Master’s in Public Health- Management and policy track</w:t>
            </w:r>
            <w:r w:rsidR="00271CBF">
              <w:rPr>
                <w:rFonts w:ascii="Georgia" w:hAnsi="Georgia"/>
              </w:rPr>
              <w:t xml:space="preserve">, </w:t>
            </w:r>
            <w:r w:rsidR="001F0E7D">
              <w:rPr>
                <w:rFonts w:ascii="Georgia" w:hAnsi="Georgia"/>
              </w:rPr>
              <w:t>(D</w:t>
            </w:r>
            <w:r w:rsidRPr="00C76A98">
              <w:rPr>
                <w:rFonts w:ascii="Georgia" w:hAnsi="Georgia"/>
              </w:rPr>
              <w:t xml:space="preserve">issertation not </w:t>
            </w:r>
            <w:r w:rsidR="001F0E7D">
              <w:rPr>
                <w:rFonts w:ascii="Georgia" w:hAnsi="Georgia"/>
              </w:rPr>
              <w:t>finalized)</w:t>
            </w:r>
          </w:p>
          <w:p w14:paraId="439C5FF3" w14:textId="023959E2" w:rsidR="00271CBF" w:rsidRDefault="00C76A98" w:rsidP="00271CBF">
            <w:pPr>
              <w:spacing w:after="0" w:line="240" w:lineRule="auto"/>
              <w:rPr>
                <w:rFonts w:ascii="Georgia" w:hAnsi="Georgia"/>
              </w:rPr>
            </w:pPr>
            <w:r w:rsidRPr="00C76A98">
              <w:rPr>
                <w:rFonts w:ascii="Georgia" w:hAnsi="Georgia"/>
              </w:rPr>
              <w:t xml:space="preserve">University of Pretoria </w:t>
            </w:r>
          </w:p>
          <w:p w14:paraId="6D39D784" w14:textId="77777777" w:rsidR="00C76A98" w:rsidRDefault="00C76A98" w:rsidP="00271CBF">
            <w:pPr>
              <w:spacing w:after="0" w:line="240" w:lineRule="auto"/>
            </w:pPr>
          </w:p>
          <w:p w14:paraId="6119BA27" w14:textId="3252D369" w:rsidR="00271CBF" w:rsidRPr="00146701" w:rsidRDefault="00C76A98" w:rsidP="00271CBF">
            <w:pPr>
              <w:pStyle w:val="Heading1"/>
              <w:spacing w:after="0" w:line="240" w:lineRule="auto"/>
              <w:outlineLvl w:val="0"/>
              <w:rPr>
                <w:rFonts w:ascii="Georgia" w:eastAsiaTheme="minorEastAsia" w:hAnsi="Georgia"/>
              </w:rPr>
            </w:pPr>
            <w:r>
              <w:rPr>
                <w:rFonts w:ascii="Georgia" w:hAnsi="Georgia"/>
              </w:rPr>
              <w:t>BP</w:t>
            </w:r>
            <w:r w:rsidR="00BC08E4">
              <w:rPr>
                <w:rFonts w:ascii="Georgia" w:hAnsi="Georgia"/>
              </w:rPr>
              <w:t>harm Degree</w:t>
            </w:r>
            <w:r w:rsidR="00271CBF">
              <w:rPr>
                <w:rFonts w:ascii="Georgia" w:hAnsi="Georgia"/>
              </w:rPr>
              <w:t xml:space="preserve">, </w:t>
            </w:r>
            <w:r w:rsidR="00BC08E4">
              <w:rPr>
                <w:rFonts w:ascii="Georgia" w:hAnsi="Georgia"/>
              </w:rPr>
              <w:t>1992</w:t>
            </w:r>
          </w:p>
          <w:p w14:paraId="46E95F09" w14:textId="77777777" w:rsidR="00271CBF" w:rsidRDefault="00BC08E4" w:rsidP="00271CBF">
            <w:pPr>
              <w:spacing w:after="0" w:line="240" w:lineRule="auto"/>
              <w:rPr>
                <w:rFonts w:ascii="Georgia" w:hAnsi="Georgia"/>
              </w:rPr>
            </w:pPr>
            <w:r w:rsidRPr="00BC08E4">
              <w:rPr>
                <w:rFonts w:ascii="Georgia" w:hAnsi="Georgia"/>
              </w:rPr>
              <w:t>North West University</w:t>
            </w:r>
          </w:p>
          <w:p w14:paraId="747AABA3" w14:textId="77777777" w:rsidR="00BC08E4" w:rsidRDefault="00BC08E4" w:rsidP="00271CBF">
            <w:pPr>
              <w:spacing w:after="0" w:line="240" w:lineRule="auto"/>
              <w:rPr>
                <w:rFonts w:ascii="Georgia" w:hAnsi="Georgia"/>
              </w:rPr>
            </w:pPr>
          </w:p>
          <w:p w14:paraId="211787EC" w14:textId="22290E64" w:rsidR="00BC08E4" w:rsidRPr="00146701" w:rsidRDefault="00BC08E4" w:rsidP="00BC08E4">
            <w:pPr>
              <w:pStyle w:val="Heading1"/>
              <w:spacing w:after="0" w:line="240" w:lineRule="auto"/>
              <w:outlineLvl w:val="0"/>
              <w:rPr>
                <w:rFonts w:ascii="Georgia" w:eastAsiaTheme="minorEastAsia" w:hAnsi="Georgia"/>
              </w:rPr>
            </w:pPr>
            <w:r>
              <w:rPr>
                <w:rFonts w:ascii="Georgia" w:hAnsi="Georgia"/>
              </w:rPr>
              <w:t xml:space="preserve">Matric, </w:t>
            </w:r>
            <w:r w:rsidR="00B1641D">
              <w:rPr>
                <w:rFonts w:ascii="Georgia" w:hAnsi="Georgia"/>
              </w:rPr>
              <w:t>1984</w:t>
            </w:r>
          </w:p>
          <w:p w14:paraId="330751F2" w14:textId="5A7A6A2D" w:rsidR="00BC08E4" w:rsidRPr="00271CBF" w:rsidRDefault="00B1641D" w:rsidP="00271CBF">
            <w:pPr>
              <w:spacing w:after="0" w:line="240" w:lineRule="auto"/>
              <w:rPr>
                <w:rFonts w:ascii="Georgia" w:hAnsi="Georgia"/>
              </w:rPr>
            </w:pPr>
            <w:r>
              <w:rPr>
                <w:rFonts w:ascii="Georgia" w:hAnsi="Georgia"/>
              </w:rPr>
              <w:t>President High School, Johannesburg, Gauteng</w:t>
            </w:r>
          </w:p>
        </w:tc>
      </w:tr>
      <w:bookmarkEnd w:id="1"/>
      <w:tr w:rsidR="00F8731E" w14:paraId="46AFFF74" w14:textId="77777777" w:rsidTr="006950ED">
        <w:tc>
          <w:tcPr>
            <w:tcW w:w="2166" w:type="dxa"/>
            <w:tcBorders>
              <w:top w:val="single" w:sz="4" w:space="0" w:color="auto"/>
              <w:bottom w:val="single" w:sz="4" w:space="0" w:color="auto"/>
            </w:tcBorders>
          </w:tcPr>
          <w:p w14:paraId="2A655C1C" w14:textId="23B739F6" w:rsidR="002449DB" w:rsidRPr="00A9515F" w:rsidRDefault="002449DB" w:rsidP="00EF60B6">
            <w:pPr>
              <w:pStyle w:val="Heading1"/>
              <w:ind w:right="-124"/>
              <w:outlineLvl w:val="0"/>
              <w:rPr>
                <w:rFonts w:ascii="Georgia" w:hAnsi="Georgia"/>
                <w:bCs/>
              </w:rPr>
            </w:pPr>
            <w:r>
              <w:rPr>
                <w:rFonts w:ascii="Georgia" w:hAnsi="Georgia"/>
              </w:rPr>
              <w:t>ACHIEVEMENTS</w:t>
            </w:r>
            <w:r w:rsidR="00EF60B6">
              <w:rPr>
                <w:rFonts w:ascii="Georgia" w:hAnsi="Georgia"/>
              </w:rPr>
              <w:t>:</w:t>
            </w:r>
          </w:p>
          <w:p w14:paraId="0D8B655B" w14:textId="38BE768A" w:rsidR="00F8731E" w:rsidRPr="00715EC5" w:rsidRDefault="00F8731E" w:rsidP="00E264E8">
            <w:pPr>
              <w:pStyle w:val="Heading1"/>
              <w:ind w:left="720"/>
              <w:outlineLvl w:val="0"/>
              <w:rPr>
                <w:rFonts w:ascii="Georgia" w:hAnsi="Georgia"/>
                <w:b w:val="0"/>
                <w:bCs/>
              </w:rPr>
            </w:pPr>
          </w:p>
        </w:tc>
        <w:tc>
          <w:tcPr>
            <w:tcW w:w="6757" w:type="dxa"/>
            <w:tcBorders>
              <w:top w:val="single" w:sz="4" w:space="0" w:color="auto"/>
              <w:bottom w:val="single" w:sz="4" w:space="0" w:color="auto"/>
            </w:tcBorders>
          </w:tcPr>
          <w:p w14:paraId="37BC1CF7" w14:textId="61F9260D" w:rsidR="00F8731E" w:rsidRDefault="00E264E8" w:rsidP="00E264E8">
            <w:r w:rsidRPr="00E942F1">
              <w:rPr>
                <w:rFonts w:ascii="Georgia" w:hAnsi="Georgia"/>
              </w:rPr>
              <w:t xml:space="preserve">Won </w:t>
            </w:r>
            <w:r w:rsidRPr="00E264E8">
              <w:rPr>
                <w:rFonts w:ascii="Georgia" w:hAnsi="Georgia"/>
                <w:b/>
                <w:bCs/>
              </w:rPr>
              <w:t xml:space="preserve">Gauteng Health </w:t>
            </w:r>
            <w:proofErr w:type="spellStart"/>
            <w:r w:rsidRPr="00E264E8">
              <w:rPr>
                <w:rFonts w:ascii="Georgia" w:hAnsi="Georgia"/>
                <w:b/>
                <w:bCs/>
              </w:rPr>
              <w:t>Khanyisa</w:t>
            </w:r>
            <w:proofErr w:type="spellEnd"/>
            <w:r w:rsidRPr="00E264E8">
              <w:rPr>
                <w:rFonts w:ascii="Georgia" w:hAnsi="Georgia"/>
                <w:b/>
                <w:bCs/>
              </w:rPr>
              <w:t xml:space="preserve"> Service Excellence Awards</w:t>
            </w:r>
            <w:r w:rsidRPr="00E942F1">
              <w:rPr>
                <w:rFonts w:ascii="Georgia" w:hAnsi="Georgia"/>
              </w:rPr>
              <w:t xml:space="preserve"> for Manager of the Year (2008/9), awarded by Mr. Brain Hlongwane (</w:t>
            </w:r>
            <w:r>
              <w:rPr>
                <w:rFonts w:ascii="Georgia" w:hAnsi="Georgia"/>
              </w:rPr>
              <w:t xml:space="preserve">former </w:t>
            </w:r>
            <w:r w:rsidRPr="00E942F1">
              <w:rPr>
                <w:rFonts w:ascii="Georgia" w:hAnsi="Georgia"/>
              </w:rPr>
              <w:t>MEC, Gauteng).</w:t>
            </w:r>
          </w:p>
        </w:tc>
      </w:tr>
    </w:tbl>
    <w:p w14:paraId="2538D397" w14:textId="54C44C9B" w:rsidR="007A22BD" w:rsidRPr="007A22BD" w:rsidRDefault="007A22BD" w:rsidP="007A22BD">
      <w:pPr>
        <w:ind w:left="-280"/>
        <w:rPr>
          <w:rFonts w:ascii="Georgia" w:hAnsi="Georgia"/>
          <w:b/>
          <w:bCs/>
        </w:rPr>
      </w:pPr>
      <w:r w:rsidRPr="007A22BD">
        <w:rPr>
          <w:rFonts w:ascii="Georgia" w:hAnsi="Georgia"/>
          <w:b/>
          <w:bCs/>
        </w:rPr>
        <w:t>PRESENTATIONS:</w:t>
      </w:r>
    </w:p>
    <w:p w14:paraId="101A1842" w14:textId="46E490FD" w:rsidR="007A22BD" w:rsidRPr="007A22BD" w:rsidRDefault="007A22BD" w:rsidP="007A22BD">
      <w:pPr>
        <w:pStyle w:val="ListParagraph"/>
        <w:numPr>
          <w:ilvl w:val="0"/>
          <w:numId w:val="22"/>
        </w:numPr>
        <w:rPr>
          <w:rFonts w:ascii="Georgia" w:hAnsi="Georgia"/>
        </w:rPr>
      </w:pPr>
      <w:r w:rsidRPr="007A22BD">
        <w:rPr>
          <w:rFonts w:ascii="Georgia" w:hAnsi="Georgia"/>
        </w:rPr>
        <w:t>Rational antibiotic use – Emperors Palace 2005 (invitation by Gauteng department of Health)</w:t>
      </w:r>
    </w:p>
    <w:p w14:paraId="54214BA1" w14:textId="7A868B6A" w:rsidR="007A22BD" w:rsidRPr="007A22BD" w:rsidRDefault="007A22BD" w:rsidP="007A22BD">
      <w:pPr>
        <w:pStyle w:val="ListParagraph"/>
        <w:numPr>
          <w:ilvl w:val="0"/>
          <w:numId w:val="22"/>
        </w:numPr>
        <w:rPr>
          <w:rFonts w:ascii="Georgia" w:hAnsi="Georgia"/>
        </w:rPr>
      </w:pPr>
      <w:r w:rsidRPr="007A22BD">
        <w:rPr>
          <w:rFonts w:ascii="Georgia" w:hAnsi="Georgia"/>
        </w:rPr>
        <w:t>To Nurses on Prescriptions for old age (invitation Tshwane Region.</w:t>
      </w:r>
    </w:p>
    <w:p w14:paraId="1C5F4D69" w14:textId="5233EC3A" w:rsidR="007A22BD" w:rsidRPr="007A22BD" w:rsidRDefault="007A22BD" w:rsidP="007A22BD">
      <w:pPr>
        <w:pStyle w:val="ListParagraph"/>
        <w:numPr>
          <w:ilvl w:val="0"/>
          <w:numId w:val="22"/>
        </w:numPr>
        <w:rPr>
          <w:rFonts w:ascii="Georgia" w:hAnsi="Georgia"/>
        </w:rPr>
      </w:pPr>
      <w:r w:rsidRPr="007A22BD">
        <w:rPr>
          <w:rFonts w:ascii="Georgia" w:hAnsi="Georgia"/>
        </w:rPr>
        <w:t>To other pharmacy managers on ways to remain in their budgets</w:t>
      </w:r>
    </w:p>
    <w:p w14:paraId="0F297A88" w14:textId="2667E7E9" w:rsidR="007A22BD" w:rsidRDefault="007A22BD" w:rsidP="007A22BD">
      <w:pPr>
        <w:pStyle w:val="ListParagraph"/>
        <w:numPr>
          <w:ilvl w:val="0"/>
          <w:numId w:val="22"/>
        </w:numPr>
        <w:rPr>
          <w:rFonts w:ascii="Georgia" w:hAnsi="Georgia"/>
        </w:rPr>
      </w:pPr>
      <w:r w:rsidRPr="007A22BD">
        <w:rPr>
          <w:rFonts w:ascii="Georgia" w:hAnsi="Georgia"/>
        </w:rPr>
        <w:t>Various presentations at SAAHIP (chairperson) and pharmacist managers conferences</w:t>
      </w:r>
    </w:p>
    <w:p w14:paraId="7B38A7B0" w14:textId="28D6EB17" w:rsidR="00E264E8" w:rsidRPr="00E264E8" w:rsidRDefault="00E264E8" w:rsidP="00E264E8">
      <w:pPr>
        <w:rPr>
          <w:rFonts w:ascii="Georgia" w:hAnsi="Georgia"/>
        </w:rPr>
      </w:pPr>
      <w:r>
        <w:rPr>
          <w:rFonts w:ascii="Georgia" w:hAnsi="Georgia"/>
        </w:rPr>
        <w:t>_____________________________________________________________</w:t>
      </w:r>
    </w:p>
    <w:p w14:paraId="78152653" w14:textId="5E6C3091" w:rsidR="00EF60B6" w:rsidRDefault="00EF60B6" w:rsidP="00EF60B6">
      <w:pPr>
        <w:ind w:left="360"/>
        <w:rPr>
          <w:rFonts w:ascii="Georgia" w:hAnsi="Georgia"/>
        </w:rPr>
      </w:pPr>
    </w:p>
    <w:p w14:paraId="22ECCAB1" w14:textId="268C869E" w:rsidR="00EF60B6" w:rsidRDefault="007A22BD" w:rsidP="007A22BD">
      <w:pPr>
        <w:rPr>
          <w:rFonts w:ascii="Georgia" w:hAnsi="Georgia"/>
        </w:rPr>
      </w:pPr>
      <w:r w:rsidRPr="007A22BD">
        <w:rPr>
          <w:rFonts w:ascii="Georgia" w:hAnsi="Georgia"/>
        </w:rPr>
        <w:t xml:space="preserve">                </w:t>
      </w:r>
    </w:p>
    <w:p w14:paraId="6CF2F094" w14:textId="3C80716F" w:rsidR="007A22BD" w:rsidRPr="00EF60B6" w:rsidRDefault="00EF60B6" w:rsidP="00EF60B6">
      <w:pPr>
        <w:ind w:left="-238"/>
        <w:rPr>
          <w:rFonts w:ascii="Georgia" w:hAnsi="Georgia"/>
        </w:rPr>
      </w:pPr>
      <w:r w:rsidRPr="00EF60B6">
        <w:rPr>
          <w:rFonts w:ascii="Georgia" w:hAnsi="Georgia"/>
          <w:b/>
          <w:bCs/>
        </w:rPr>
        <w:t>PUBLICATIONS</w:t>
      </w:r>
      <w:r>
        <w:rPr>
          <w:rFonts w:ascii="Georgia" w:hAnsi="Georgia"/>
          <w:b/>
          <w:bCs/>
        </w:rPr>
        <w:t>:</w:t>
      </w:r>
      <w:r w:rsidRPr="00EF60B6">
        <w:rPr>
          <w:rFonts w:ascii="Georgia" w:hAnsi="Georgia"/>
          <w:b/>
          <w:bCs/>
        </w:rPr>
        <w:t xml:space="preserve"> </w:t>
      </w:r>
    </w:p>
    <w:p w14:paraId="103539D5" w14:textId="77777777" w:rsidR="005E7F78" w:rsidRDefault="007A22BD" w:rsidP="00EF60B6">
      <w:pPr>
        <w:pStyle w:val="ListParagraph"/>
        <w:numPr>
          <w:ilvl w:val="0"/>
          <w:numId w:val="25"/>
        </w:numPr>
        <w:rPr>
          <w:rFonts w:ascii="Georgia" w:hAnsi="Georgia"/>
        </w:rPr>
      </w:pPr>
      <w:r w:rsidRPr="00EF60B6">
        <w:rPr>
          <w:rFonts w:ascii="Georgia" w:hAnsi="Georgia"/>
        </w:rPr>
        <w:t xml:space="preserve">An article on Methicillin Resistant Staphylococcus Aureus and Peptic Ulcers in the SA Pharmaceutical Journal (March 2005) – </w:t>
      </w:r>
    </w:p>
    <w:p w14:paraId="3F045F2B" w14:textId="6E0D52FA" w:rsidR="007A22BD" w:rsidRPr="00EF60B6" w:rsidRDefault="007A22BD" w:rsidP="00EF60B6">
      <w:pPr>
        <w:pStyle w:val="ListParagraph"/>
        <w:numPr>
          <w:ilvl w:val="0"/>
          <w:numId w:val="25"/>
        </w:numPr>
        <w:rPr>
          <w:rFonts w:ascii="Georgia" w:hAnsi="Georgia"/>
        </w:rPr>
      </w:pPr>
      <w:r w:rsidRPr="00EF60B6">
        <w:rPr>
          <w:rFonts w:ascii="Georgia" w:hAnsi="Georgia"/>
        </w:rPr>
        <w:t>Special interest: Cost impact on the pharmaceutical budget due to antibiotic resistance in ICU’s. The Hospital hence implemented an empirical use of antibiotics to reduce resistance.</w:t>
      </w:r>
    </w:p>
    <w:p w14:paraId="25C3C2C6" w14:textId="65F206CE" w:rsidR="007A22BD" w:rsidRPr="00EF60B6" w:rsidRDefault="007A22BD" w:rsidP="00EF60B6">
      <w:pPr>
        <w:pStyle w:val="ListParagraph"/>
        <w:numPr>
          <w:ilvl w:val="0"/>
          <w:numId w:val="25"/>
        </w:numPr>
        <w:rPr>
          <w:rFonts w:ascii="Georgia" w:hAnsi="Georgia"/>
        </w:rPr>
      </w:pPr>
      <w:r w:rsidRPr="00EF60B6">
        <w:rPr>
          <w:rFonts w:ascii="Georgia" w:hAnsi="Georgia"/>
        </w:rPr>
        <w:t>“Guidelines for administrating medication to patients with swallowing difficulties” (July 2007)</w:t>
      </w:r>
    </w:p>
    <w:p w14:paraId="6213EAB6" w14:textId="62EE4654" w:rsidR="007A22BD" w:rsidRPr="00EF60B6" w:rsidRDefault="007A22BD" w:rsidP="00EF60B6">
      <w:pPr>
        <w:pStyle w:val="ListParagraph"/>
        <w:numPr>
          <w:ilvl w:val="0"/>
          <w:numId w:val="25"/>
        </w:numPr>
        <w:rPr>
          <w:rFonts w:ascii="Georgia" w:hAnsi="Georgia"/>
        </w:rPr>
      </w:pPr>
      <w:r w:rsidRPr="00EF60B6">
        <w:rPr>
          <w:rFonts w:ascii="Georgia" w:hAnsi="Georgia"/>
        </w:rPr>
        <w:t>“Guidelines for Pharmacists conducting trails” (August 2007)</w:t>
      </w:r>
    </w:p>
    <w:p w14:paraId="68E7E92B" w14:textId="2E35AB6C" w:rsidR="003D37C1" w:rsidRDefault="007A22BD" w:rsidP="00EF60B6">
      <w:pPr>
        <w:pStyle w:val="ListParagraph"/>
        <w:numPr>
          <w:ilvl w:val="0"/>
          <w:numId w:val="25"/>
        </w:numPr>
        <w:rPr>
          <w:rFonts w:ascii="Georgia" w:hAnsi="Georgia"/>
        </w:rPr>
      </w:pPr>
      <w:r w:rsidRPr="00EF60B6">
        <w:rPr>
          <w:rFonts w:ascii="Georgia" w:hAnsi="Georgia"/>
        </w:rPr>
        <w:t>“Guidelines for Palliative Care to assist nursing staff with the terminally ill”</w:t>
      </w:r>
    </w:p>
    <w:p w14:paraId="5BFE1AE2" w14:textId="430B304C" w:rsidR="00E264E8" w:rsidRPr="00E264E8" w:rsidRDefault="00E264E8" w:rsidP="00E264E8">
      <w:pPr>
        <w:rPr>
          <w:rFonts w:ascii="Georgia" w:hAnsi="Georgia"/>
        </w:rPr>
      </w:pPr>
      <w:r>
        <w:rPr>
          <w:rFonts w:ascii="Georgia" w:hAnsi="Georgia"/>
        </w:rPr>
        <w:t>_____________________________________________________________</w:t>
      </w:r>
    </w:p>
    <w:sectPr w:rsidR="00E264E8" w:rsidRPr="00E264E8">
      <w:footerReference w:type="default" r:id="rId8"/>
      <w:pgSz w:w="12240" w:h="15840"/>
      <w:pgMar w:top="720" w:right="1800" w:bottom="1584" w:left="180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6534C" w14:textId="77777777" w:rsidR="00637E38" w:rsidRDefault="00637E38">
      <w:pPr>
        <w:spacing w:after="0" w:line="240" w:lineRule="auto"/>
      </w:pPr>
      <w:r>
        <w:separator/>
      </w:r>
    </w:p>
  </w:endnote>
  <w:endnote w:type="continuationSeparator" w:id="0">
    <w:p w14:paraId="618B5C46" w14:textId="77777777" w:rsidR="00637E38" w:rsidRDefault="00637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CC6D7" w14:textId="77777777" w:rsidR="00A86F61" w:rsidRDefault="00A86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41CEA" w14:textId="77777777" w:rsidR="00637E38" w:rsidRDefault="00637E38">
      <w:pPr>
        <w:spacing w:after="0" w:line="240" w:lineRule="auto"/>
      </w:pPr>
      <w:r>
        <w:separator/>
      </w:r>
    </w:p>
  </w:footnote>
  <w:footnote w:type="continuationSeparator" w:id="0">
    <w:p w14:paraId="019F8E73" w14:textId="77777777" w:rsidR="00637E38" w:rsidRDefault="00637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4EA4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B76C2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E0C4E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C8B8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1EF3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A67E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26E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78E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8A1E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8A37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E2126"/>
    <w:multiLevelType w:val="hybridMultilevel"/>
    <w:tmpl w:val="C42C70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07A57DB6"/>
    <w:multiLevelType w:val="hybridMultilevel"/>
    <w:tmpl w:val="EA5C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DB6AF5"/>
    <w:multiLevelType w:val="hybridMultilevel"/>
    <w:tmpl w:val="F8B268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1B1F2A5C"/>
    <w:multiLevelType w:val="hybridMultilevel"/>
    <w:tmpl w:val="847CFDE0"/>
    <w:lvl w:ilvl="0" w:tplc="2C40E3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4473B"/>
    <w:multiLevelType w:val="hybridMultilevel"/>
    <w:tmpl w:val="DF00C0F4"/>
    <w:lvl w:ilvl="0" w:tplc="3D3C72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A5952"/>
    <w:multiLevelType w:val="hybridMultilevel"/>
    <w:tmpl w:val="9334BBE2"/>
    <w:lvl w:ilvl="0" w:tplc="3D3C72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3A4DB26">
      <w:numFmt w:val="bullet"/>
      <w:lvlText w:val="•"/>
      <w:lvlJc w:val="left"/>
      <w:pPr>
        <w:ind w:left="2520" w:hanging="720"/>
      </w:pPr>
      <w:rPr>
        <w:rFonts w:ascii="Georgia" w:eastAsiaTheme="minorEastAsia" w:hAnsi="Georg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D6948"/>
    <w:multiLevelType w:val="hybridMultilevel"/>
    <w:tmpl w:val="88B645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F042EA0"/>
    <w:multiLevelType w:val="hybridMultilevel"/>
    <w:tmpl w:val="B9C8D8B4"/>
    <w:lvl w:ilvl="0" w:tplc="3D3C72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2730A1"/>
    <w:multiLevelType w:val="hybridMultilevel"/>
    <w:tmpl w:val="B332FF30"/>
    <w:lvl w:ilvl="0" w:tplc="3D3C726A">
      <w:start w:val="1"/>
      <w:numFmt w:val="bullet"/>
      <w:lvlText w:val=""/>
      <w:lvlJc w:val="left"/>
      <w:pPr>
        <w:ind w:left="720" w:hanging="360"/>
      </w:pPr>
      <w:rPr>
        <w:rFonts w:ascii="Symbol" w:hAnsi="Symbol" w:hint="default"/>
      </w:rPr>
    </w:lvl>
    <w:lvl w:ilvl="1" w:tplc="1C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B75600"/>
    <w:multiLevelType w:val="singleLevel"/>
    <w:tmpl w:val="14F68CC2"/>
    <w:lvl w:ilvl="0">
      <w:start w:val="1"/>
      <w:numFmt w:val="bullet"/>
      <w:lvlText w:val=""/>
      <w:lvlJc w:val="left"/>
      <w:pPr>
        <w:ind w:left="605" w:hanging="360"/>
      </w:pPr>
      <w:rPr>
        <w:rFonts w:ascii="Symbol" w:hAnsi="Symbol" w:hint="default"/>
        <w:sz w:val="16"/>
      </w:rPr>
    </w:lvl>
  </w:abstractNum>
  <w:abstractNum w:abstractNumId="20" w15:restartNumberingAfterBreak="0">
    <w:nsid w:val="6A297A73"/>
    <w:multiLevelType w:val="hybridMultilevel"/>
    <w:tmpl w:val="9BD01DC8"/>
    <w:lvl w:ilvl="0" w:tplc="3D3C72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9F70B1"/>
    <w:multiLevelType w:val="hybridMultilevel"/>
    <w:tmpl w:val="1CAA05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63175CF"/>
    <w:multiLevelType w:val="hybridMultilevel"/>
    <w:tmpl w:val="A1247F2A"/>
    <w:lvl w:ilvl="0" w:tplc="3D3C72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8F6D25"/>
    <w:multiLevelType w:val="hybridMultilevel"/>
    <w:tmpl w:val="EEDC08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E054E74"/>
    <w:multiLevelType w:val="hybridMultilevel"/>
    <w:tmpl w:val="14F201FA"/>
    <w:lvl w:ilvl="0" w:tplc="3D3C726A">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EF72DA4"/>
    <w:multiLevelType w:val="hybridMultilevel"/>
    <w:tmpl w:val="5FCED446"/>
    <w:lvl w:ilvl="0" w:tplc="3D3C72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7"/>
  </w:num>
  <w:num w:numId="15">
    <w:abstractNumId w:val="22"/>
  </w:num>
  <w:num w:numId="16">
    <w:abstractNumId w:val="20"/>
  </w:num>
  <w:num w:numId="17">
    <w:abstractNumId w:val="14"/>
  </w:num>
  <w:num w:numId="18">
    <w:abstractNumId w:val="25"/>
  </w:num>
  <w:num w:numId="19">
    <w:abstractNumId w:val="15"/>
  </w:num>
  <w:num w:numId="20">
    <w:abstractNumId w:val="18"/>
  </w:num>
  <w:num w:numId="21">
    <w:abstractNumId w:val="16"/>
  </w:num>
  <w:num w:numId="22">
    <w:abstractNumId w:val="12"/>
  </w:num>
  <w:num w:numId="23">
    <w:abstractNumId w:val="23"/>
  </w:num>
  <w:num w:numId="24">
    <w:abstractNumId w:val="24"/>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A6"/>
    <w:rsid w:val="00014CE3"/>
    <w:rsid w:val="00014EC1"/>
    <w:rsid w:val="00042346"/>
    <w:rsid w:val="00047F5C"/>
    <w:rsid w:val="00053488"/>
    <w:rsid w:val="00062D44"/>
    <w:rsid w:val="00075B60"/>
    <w:rsid w:val="000B32EC"/>
    <w:rsid w:val="000C2B37"/>
    <w:rsid w:val="000E000D"/>
    <w:rsid w:val="000F2017"/>
    <w:rsid w:val="001905AF"/>
    <w:rsid w:val="001C5D03"/>
    <w:rsid w:val="001F0E7D"/>
    <w:rsid w:val="002449DB"/>
    <w:rsid w:val="00271CBF"/>
    <w:rsid w:val="002D4F34"/>
    <w:rsid w:val="002F798F"/>
    <w:rsid w:val="00331C78"/>
    <w:rsid w:val="0036075B"/>
    <w:rsid w:val="003D37C1"/>
    <w:rsid w:val="003E76D6"/>
    <w:rsid w:val="004B37C5"/>
    <w:rsid w:val="004D0A6B"/>
    <w:rsid w:val="005203B5"/>
    <w:rsid w:val="005A6A02"/>
    <w:rsid w:val="005D21FB"/>
    <w:rsid w:val="005E7F78"/>
    <w:rsid w:val="005F7B40"/>
    <w:rsid w:val="00637E38"/>
    <w:rsid w:val="006724A7"/>
    <w:rsid w:val="00675AA5"/>
    <w:rsid w:val="006950ED"/>
    <w:rsid w:val="006B2AB4"/>
    <w:rsid w:val="00715EC5"/>
    <w:rsid w:val="007833E8"/>
    <w:rsid w:val="00784B25"/>
    <w:rsid w:val="007A22BD"/>
    <w:rsid w:val="007E5D2B"/>
    <w:rsid w:val="007F5F15"/>
    <w:rsid w:val="008333FC"/>
    <w:rsid w:val="00841341"/>
    <w:rsid w:val="008466F0"/>
    <w:rsid w:val="008569E5"/>
    <w:rsid w:val="008F10C9"/>
    <w:rsid w:val="00963E0F"/>
    <w:rsid w:val="0096638F"/>
    <w:rsid w:val="009916BD"/>
    <w:rsid w:val="009B1B1B"/>
    <w:rsid w:val="009B20C1"/>
    <w:rsid w:val="009E15B3"/>
    <w:rsid w:val="009F6D0B"/>
    <w:rsid w:val="00A011CF"/>
    <w:rsid w:val="00A0274A"/>
    <w:rsid w:val="00A449BF"/>
    <w:rsid w:val="00A50465"/>
    <w:rsid w:val="00A7034D"/>
    <w:rsid w:val="00A704CA"/>
    <w:rsid w:val="00A86F61"/>
    <w:rsid w:val="00A9515F"/>
    <w:rsid w:val="00AD0CCD"/>
    <w:rsid w:val="00B1641D"/>
    <w:rsid w:val="00B67BCB"/>
    <w:rsid w:val="00BB1ED9"/>
    <w:rsid w:val="00BC08E4"/>
    <w:rsid w:val="00C10F6F"/>
    <w:rsid w:val="00C211A6"/>
    <w:rsid w:val="00C76A98"/>
    <w:rsid w:val="00C92C71"/>
    <w:rsid w:val="00CA44C2"/>
    <w:rsid w:val="00CA5F7A"/>
    <w:rsid w:val="00D140F4"/>
    <w:rsid w:val="00D8190D"/>
    <w:rsid w:val="00DC00B3"/>
    <w:rsid w:val="00DE795A"/>
    <w:rsid w:val="00DF3285"/>
    <w:rsid w:val="00E21D64"/>
    <w:rsid w:val="00E264E8"/>
    <w:rsid w:val="00E33851"/>
    <w:rsid w:val="00EB0A7E"/>
    <w:rsid w:val="00EB650F"/>
    <w:rsid w:val="00EE2797"/>
    <w:rsid w:val="00EF021C"/>
    <w:rsid w:val="00EF60B6"/>
    <w:rsid w:val="00F156FE"/>
    <w:rsid w:val="00F3010C"/>
    <w:rsid w:val="00F31BF6"/>
    <w:rsid w:val="00F82308"/>
    <w:rsid w:val="00F8731E"/>
    <w:rsid w:val="00FC48B4"/>
    <w:rsid w:val="00FC5EEA"/>
    <w:rsid w:val="00FC77EF"/>
    <w:rsid w:val="00FD43A7"/>
    <w:rsid w:val="00FD59B6"/>
    <w:rsid w:val="00FF6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9BA0A"/>
  <w15:chartTrackingRefBased/>
  <w15:docId w15:val="{7975418A-D441-4FC5-B50F-BB0DBF3E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2"/>
        <w:szCs w:val="22"/>
        <w:lang w:val="en-US" w:eastAsia="ja-JP" w:bidi="ar-SA"/>
      </w:rPr>
    </w:rPrDefault>
    <w:pPrDefault>
      <w:pPr>
        <w:spacing w:after="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CBF"/>
  </w:style>
  <w:style w:type="paragraph" w:styleId="Heading1">
    <w:name w:val="heading 1"/>
    <w:basedOn w:val="Normal"/>
    <w:link w:val="Heading1Char"/>
    <w:uiPriority w:val="9"/>
    <w:qFormat/>
    <w:rsid w:val="000B32EC"/>
    <w:pPr>
      <w:contextualSpacing/>
      <w:outlineLvl w:val="0"/>
    </w:pPr>
    <w:rPr>
      <w:rFonts w:asciiTheme="majorHAnsi" w:eastAsia="Times New Roman" w:hAnsiTheme="majorHAnsi" w:cs="Times New Roman"/>
      <w:b/>
    </w:rPr>
  </w:style>
  <w:style w:type="paragraph" w:styleId="Heading2">
    <w:name w:val="heading 2"/>
    <w:basedOn w:val="Normal"/>
    <w:link w:val="Heading2Char"/>
    <w:uiPriority w:val="9"/>
    <w:unhideWhenUsed/>
    <w:qFormat/>
    <w:rsid w:val="00F3010C"/>
    <w:pPr>
      <w:keepNext/>
      <w:keepLines/>
      <w:spacing w:before="200"/>
      <w:contextualSpacing/>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b/>
      <w:i/>
      <w:iCs/>
      <w:color w:val="365F91" w:themeColor="accent1" w:themeShade="BF"/>
    </w:rPr>
  </w:style>
  <w:style w:type="paragraph" w:styleId="Heading5">
    <w:name w:val="heading 5"/>
    <w:basedOn w:val="Normal"/>
    <w:next w:val="Normal"/>
    <w:link w:val="Heading5Char"/>
    <w:uiPriority w:val="9"/>
    <w:semiHidden/>
    <w:unhideWhenUsed/>
    <w:qFormat/>
    <w:rsid w:val="009B20C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B20C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B20C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B20C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B20C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8569E5"/>
    <w:rPr>
      <w:b/>
      <w:bCs/>
      <w:caps w:val="0"/>
      <w:smallCaps/>
      <w:color w:val="365F91" w:themeColor="accent1" w:themeShade="BF"/>
      <w:spacing w:val="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8"/>
      <w:szCs w:val="16"/>
      <w:lang w:eastAsia="en-US"/>
    </w:rPr>
  </w:style>
  <w:style w:type="paragraph" w:customStyle="1" w:styleId="BulletedList">
    <w:name w:val="Bulleted List"/>
    <w:basedOn w:val="Normal"/>
    <w:semiHidden/>
    <w:unhideWhenUsed/>
    <w:qFormat/>
    <w:pPr>
      <w:ind w:left="288" w:hanging="288"/>
    </w:pPr>
  </w:style>
  <w:style w:type="paragraph" w:customStyle="1" w:styleId="ContactInformation">
    <w:name w:val="Contact Information"/>
    <w:basedOn w:val="Normal"/>
    <w:uiPriority w:val="3"/>
    <w:qFormat/>
    <w:pPr>
      <w:pBdr>
        <w:bottom w:val="single" w:sz="4" w:space="6" w:color="auto"/>
      </w:pBdr>
      <w:spacing w:before="40" w:after="40"/>
    </w:pPr>
    <w:rPr>
      <w:kern w:val="32"/>
      <w:szCs w:val="32"/>
    </w:rPr>
  </w:style>
  <w:style w:type="character" w:customStyle="1" w:styleId="Heading2Char">
    <w:name w:val="Heading 2 Char"/>
    <w:basedOn w:val="DefaultParagraphFont"/>
    <w:link w:val="Heading2"/>
    <w:uiPriority w:val="9"/>
    <w:rsid w:val="00F3010C"/>
    <w:rPr>
      <w:rFonts w:asciiTheme="majorHAnsi" w:eastAsiaTheme="majorEastAsia" w:hAnsiTheme="majorHAnsi" w:cstheme="majorBidi"/>
      <w:b/>
      <w:szCs w:val="26"/>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rPr>
      <w:szCs w:val="22"/>
    </w:rPr>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sid w:val="000B32EC"/>
    <w:rPr>
      <w:rFonts w:asciiTheme="majorHAnsi" w:eastAsia="Times New Roman" w:hAnsiTheme="majorHAnsi" w:cs="Times New Roman"/>
      <w:b/>
    </w:rPr>
  </w:style>
  <w:style w:type="table" w:styleId="TableGrid">
    <w:name w:val="Table Grid"/>
    <w:basedOn w:val="TableNormal"/>
    <w:uiPriority w:val="39"/>
    <w:pPr>
      <w:spacing w:after="0" w:line="240" w:lineRule="auto"/>
    </w:pPr>
    <w:rPr>
      <w:rFonts w:cs="Times New Roman"/>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37C5"/>
    <w:rPr>
      <w:color w:val="595959" w:themeColor="text1" w:themeTint="A6"/>
    </w:rPr>
  </w:style>
  <w:style w:type="paragraph" w:styleId="Title">
    <w:name w:val="Title"/>
    <w:basedOn w:val="Normal"/>
    <w:link w:val="TitleChar"/>
    <w:uiPriority w:val="1"/>
    <w:qFormat/>
    <w:rsid w:val="000B32EC"/>
    <w:pPr>
      <w:spacing w:after="0"/>
      <w:contextualSpacing/>
    </w:pPr>
    <w:rPr>
      <w:rFonts w:asciiTheme="majorHAnsi" w:eastAsiaTheme="majorEastAsia" w:hAnsiTheme="majorHAnsi" w:cstheme="majorBidi"/>
      <w:b/>
      <w:kern w:val="28"/>
      <w:sz w:val="26"/>
      <w:szCs w:val="56"/>
    </w:rPr>
  </w:style>
  <w:style w:type="character" w:customStyle="1" w:styleId="TitleChar">
    <w:name w:val="Title Char"/>
    <w:basedOn w:val="DefaultParagraphFont"/>
    <w:link w:val="Title"/>
    <w:uiPriority w:val="1"/>
    <w:rsid w:val="000B32EC"/>
    <w:rPr>
      <w:rFonts w:asciiTheme="majorHAnsi" w:eastAsiaTheme="majorEastAsia" w:hAnsiTheme="majorHAnsi" w:cstheme="majorBidi"/>
      <w:b/>
      <w:kern w:val="28"/>
      <w:sz w:val="26"/>
      <w:szCs w:val="5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color w:val="243F60" w:themeColor="accent1" w:themeShade="7F"/>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365F91" w:themeColor="accent1" w:themeShade="BF"/>
      <w:szCs w:val="22"/>
    </w:rPr>
  </w:style>
  <w:style w:type="paragraph" w:styleId="Date">
    <w:name w:val="Date"/>
    <w:basedOn w:val="Normal"/>
    <w:next w:val="Normal"/>
    <w:link w:val="DateChar"/>
    <w:uiPriority w:val="99"/>
    <w:qFormat/>
    <w:rPr>
      <w:i/>
    </w:rPr>
  </w:style>
  <w:style w:type="character" w:customStyle="1" w:styleId="DateChar">
    <w:name w:val="Date Char"/>
    <w:basedOn w:val="DefaultParagraphFont"/>
    <w:link w:val="Date"/>
    <w:uiPriority w:val="99"/>
    <w:rPr>
      <w:i/>
      <w:szCs w:val="22"/>
    </w:rPr>
  </w:style>
  <w:style w:type="table" w:styleId="TableGridLight">
    <w:name w:val="Grid Table Light"/>
    <w:basedOn w:val="TableNormal"/>
    <w:uiPriority w:val="40"/>
    <w:rsid w:val="009B20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9B20C1"/>
  </w:style>
  <w:style w:type="paragraph" w:styleId="BlockText">
    <w:name w:val="Block Text"/>
    <w:basedOn w:val="Normal"/>
    <w:uiPriority w:val="99"/>
    <w:semiHidden/>
    <w:unhideWhenUsed/>
    <w:rsid w:val="008569E5"/>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9B20C1"/>
  </w:style>
  <w:style w:type="character" w:customStyle="1" w:styleId="BodyTextChar">
    <w:name w:val="Body Text Char"/>
    <w:basedOn w:val="DefaultParagraphFont"/>
    <w:link w:val="BodyText"/>
    <w:uiPriority w:val="99"/>
    <w:semiHidden/>
    <w:rsid w:val="009B20C1"/>
  </w:style>
  <w:style w:type="paragraph" w:styleId="BodyText2">
    <w:name w:val="Body Text 2"/>
    <w:basedOn w:val="Normal"/>
    <w:link w:val="BodyText2Char"/>
    <w:uiPriority w:val="99"/>
    <w:semiHidden/>
    <w:unhideWhenUsed/>
    <w:rsid w:val="009B20C1"/>
    <w:pPr>
      <w:spacing w:line="480" w:lineRule="auto"/>
    </w:pPr>
  </w:style>
  <w:style w:type="character" w:customStyle="1" w:styleId="BodyText2Char">
    <w:name w:val="Body Text 2 Char"/>
    <w:basedOn w:val="DefaultParagraphFont"/>
    <w:link w:val="BodyText2"/>
    <w:uiPriority w:val="99"/>
    <w:semiHidden/>
    <w:rsid w:val="009B20C1"/>
  </w:style>
  <w:style w:type="paragraph" w:styleId="BodyText3">
    <w:name w:val="Body Text 3"/>
    <w:basedOn w:val="Normal"/>
    <w:link w:val="BodyText3Char"/>
    <w:uiPriority w:val="99"/>
    <w:semiHidden/>
    <w:unhideWhenUsed/>
    <w:rsid w:val="009B20C1"/>
    <w:rPr>
      <w:szCs w:val="16"/>
    </w:rPr>
  </w:style>
  <w:style w:type="character" w:customStyle="1" w:styleId="BodyText3Char">
    <w:name w:val="Body Text 3 Char"/>
    <w:basedOn w:val="DefaultParagraphFont"/>
    <w:link w:val="BodyText3"/>
    <w:uiPriority w:val="99"/>
    <w:semiHidden/>
    <w:rsid w:val="009B20C1"/>
    <w:rPr>
      <w:szCs w:val="16"/>
    </w:rPr>
  </w:style>
  <w:style w:type="paragraph" w:styleId="BodyTextFirstIndent">
    <w:name w:val="Body Text First Indent"/>
    <w:basedOn w:val="BodyText"/>
    <w:link w:val="BodyTextFirstIndentChar"/>
    <w:uiPriority w:val="99"/>
    <w:semiHidden/>
    <w:unhideWhenUsed/>
    <w:rsid w:val="009B20C1"/>
    <w:pPr>
      <w:ind w:firstLine="360"/>
    </w:pPr>
  </w:style>
  <w:style w:type="character" w:customStyle="1" w:styleId="BodyTextFirstIndentChar">
    <w:name w:val="Body Text First Indent Char"/>
    <w:basedOn w:val="BodyTextChar"/>
    <w:link w:val="BodyTextFirstIndent"/>
    <w:uiPriority w:val="99"/>
    <w:semiHidden/>
    <w:rsid w:val="009B20C1"/>
  </w:style>
  <w:style w:type="paragraph" w:styleId="BodyTextIndent">
    <w:name w:val="Body Text Indent"/>
    <w:basedOn w:val="Normal"/>
    <w:link w:val="BodyTextIndentChar"/>
    <w:uiPriority w:val="99"/>
    <w:semiHidden/>
    <w:unhideWhenUsed/>
    <w:rsid w:val="009B20C1"/>
    <w:pPr>
      <w:ind w:left="360"/>
    </w:pPr>
  </w:style>
  <w:style w:type="character" w:customStyle="1" w:styleId="BodyTextIndentChar">
    <w:name w:val="Body Text Indent Char"/>
    <w:basedOn w:val="DefaultParagraphFont"/>
    <w:link w:val="BodyTextIndent"/>
    <w:uiPriority w:val="99"/>
    <w:semiHidden/>
    <w:rsid w:val="009B20C1"/>
  </w:style>
  <w:style w:type="paragraph" w:styleId="BodyTextFirstIndent2">
    <w:name w:val="Body Text First Indent 2"/>
    <w:basedOn w:val="BodyTextIndent"/>
    <w:link w:val="BodyTextFirstIndent2Char"/>
    <w:uiPriority w:val="99"/>
    <w:semiHidden/>
    <w:unhideWhenUsed/>
    <w:rsid w:val="009B20C1"/>
    <w:pPr>
      <w:ind w:firstLine="360"/>
    </w:pPr>
  </w:style>
  <w:style w:type="character" w:customStyle="1" w:styleId="BodyTextFirstIndent2Char">
    <w:name w:val="Body Text First Indent 2 Char"/>
    <w:basedOn w:val="BodyTextIndentChar"/>
    <w:link w:val="BodyTextFirstIndent2"/>
    <w:uiPriority w:val="99"/>
    <w:semiHidden/>
    <w:rsid w:val="009B20C1"/>
  </w:style>
  <w:style w:type="paragraph" w:styleId="BodyTextIndent2">
    <w:name w:val="Body Text Indent 2"/>
    <w:basedOn w:val="Normal"/>
    <w:link w:val="BodyTextIndent2Char"/>
    <w:uiPriority w:val="99"/>
    <w:semiHidden/>
    <w:unhideWhenUsed/>
    <w:rsid w:val="009B20C1"/>
    <w:pPr>
      <w:spacing w:line="480" w:lineRule="auto"/>
      <w:ind w:left="360"/>
    </w:pPr>
  </w:style>
  <w:style w:type="character" w:customStyle="1" w:styleId="BodyTextIndent2Char">
    <w:name w:val="Body Text Indent 2 Char"/>
    <w:basedOn w:val="DefaultParagraphFont"/>
    <w:link w:val="BodyTextIndent2"/>
    <w:uiPriority w:val="99"/>
    <w:semiHidden/>
    <w:rsid w:val="009B20C1"/>
  </w:style>
  <w:style w:type="paragraph" w:styleId="BodyTextIndent3">
    <w:name w:val="Body Text Indent 3"/>
    <w:basedOn w:val="Normal"/>
    <w:link w:val="BodyTextIndent3Char"/>
    <w:uiPriority w:val="99"/>
    <w:semiHidden/>
    <w:unhideWhenUsed/>
    <w:rsid w:val="009B20C1"/>
    <w:pPr>
      <w:ind w:left="360"/>
    </w:pPr>
    <w:rPr>
      <w:szCs w:val="16"/>
    </w:rPr>
  </w:style>
  <w:style w:type="character" w:customStyle="1" w:styleId="BodyTextIndent3Char">
    <w:name w:val="Body Text Indent 3 Char"/>
    <w:basedOn w:val="DefaultParagraphFont"/>
    <w:link w:val="BodyTextIndent3"/>
    <w:uiPriority w:val="99"/>
    <w:semiHidden/>
    <w:rsid w:val="009B20C1"/>
    <w:rPr>
      <w:szCs w:val="16"/>
    </w:rPr>
  </w:style>
  <w:style w:type="paragraph" w:styleId="Caption">
    <w:name w:val="caption"/>
    <w:basedOn w:val="Normal"/>
    <w:next w:val="Normal"/>
    <w:uiPriority w:val="35"/>
    <w:semiHidden/>
    <w:unhideWhenUsed/>
    <w:qFormat/>
    <w:rsid w:val="009B20C1"/>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9B20C1"/>
    <w:pPr>
      <w:spacing w:after="0" w:line="240" w:lineRule="auto"/>
      <w:ind w:left="4320"/>
    </w:pPr>
  </w:style>
  <w:style w:type="character" w:customStyle="1" w:styleId="ClosingChar">
    <w:name w:val="Closing Char"/>
    <w:basedOn w:val="DefaultParagraphFont"/>
    <w:link w:val="Closing"/>
    <w:uiPriority w:val="99"/>
    <w:semiHidden/>
    <w:rsid w:val="009B20C1"/>
  </w:style>
  <w:style w:type="table" w:styleId="ColorfulGrid">
    <w:name w:val="Colorful Grid"/>
    <w:basedOn w:val="TableNormal"/>
    <w:uiPriority w:val="73"/>
    <w:semiHidden/>
    <w:unhideWhenUsed/>
    <w:rsid w:val="009B20C1"/>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B20C1"/>
    <w:pPr>
      <w:spacing w:after="0" w:line="240" w:lineRule="auto"/>
    </w:p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B20C1"/>
    <w:pPr>
      <w:spacing w:after="0" w:line="240" w:lineRule="auto"/>
    </w:p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B20C1"/>
    <w:pPr>
      <w:spacing w:after="0" w:line="240" w:lineRule="auto"/>
    </w:p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B20C1"/>
    <w:pPr>
      <w:spacing w:after="0" w:line="240" w:lineRule="auto"/>
    </w:p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B20C1"/>
    <w:pPr>
      <w:spacing w:after="0" w:line="240" w:lineRule="auto"/>
    </w:p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9B20C1"/>
    <w:pPr>
      <w:spacing w:after="0" w:line="240" w:lineRule="auto"/>
    </w:p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B20C1"/>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B20C1"/>
    <w:pPr>
      <w:spacing w:after="0" w:line="240" w:lineRule="auto"/>
    </w:p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B20C1"/>
    <w:pPr>
      <w:spacing w:after="0" w:line="240" w:lineRule="auto"/>
    </w:p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B20C1"/>
    <w:pPr>
      <w:spacing w:after="0" w:line="240" w:lineRule="auto"/>
    </w:p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B20C1"/>
    <w:pPr>
      <w:spacing w:after="0" w:line="240" w:lineRule="auto"/>
    </w:p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B20C1"/>
    <w:pPr>
      <w:spacing w:after="0" w:line="240" w:lineRule="auto"/>
    </w:p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9B20C1"/>
    <w:pPr>
      <w:spacing w:after="0" w:line="240" w:lineRule="auto"/>
    </w:p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B20C1"/>
    <w:pPr>
      <w:spacing w:after="0" w:line="240" w:lineRule="auto"/>
    </w:p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B20C1"/>
    <w:pPr>
      <w:spacing w:after="0" w:line="240" w:lineRule="auto"/>
    </w:p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B20C1"/>
    <w:pPr>
      <w:spacing w:after="0" w:line="240" w:lineRule="auto"/>
    </w:p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B20C1"/>
    <w:pPr>
      <w:spacing w:after="0" w:line="240" w:lineRule="auto"/>
    </w:p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B20C1"/>
    <w:pPr>
      <w:spacing w:after="0" w:line="240" w:lineRule="auto"/>
    </w:p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B20C1"/>
    <w:pPr>
      <w:spacing w:after="0" w:line="240" w:lineRule="auto"/>
    </w:p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B20C1"/>
    <w:pPr>
      <w:spacing w:after="0" w:line="240" w:lineRule="auto"/>
    </w:p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B20C1"/>
    <w:rPr>
      <w:sz w:val="22"/>
      <w:szCs w:val="16"/>
    </w:rPr>
  </w:style>
  <w:style w:type="paragraph" w:styleId="CommentText">
    <w:name w:val="annotation text"/>
    <w:basedOn w:val="Normal"/>
    <w:link w:val="CommentTextChar"/>
    <w:uiPriority w:val="99"/>
    <w:semiHidden/>
    <w:unhideWhenUsed/>
    <w:rsid w:val="009B20C1"/>
    <w:pPr>
      <w:spacing w:line="240" w:lineRule="auto"/>
    </w:pPr>
    <w:rPr>
      <w:szCs w:val="20"/>
    </w:rPr>
  </w:style>
  <w:style w:type="character" w:customStyle="1" w:styleId="CommentTextChar">
    <w:name w:val="Comment Text Char"/>
    <w:basedOn w:val="DefaultParagraphFont"/>
    <w:link w:val="CommentText"/>
    <w:uiPriority w:val="99"/>
    <w:semiHidden/>
    <w:rsid w:val="009B20C1"/>
    <w:rPr>
      <w:szCs w:val="20"/>
    </w:rPr>
  </w:style>
  <w:style w:type="paragraph" w:styleId="CommentSubject">
    <w:name w:val="annotation subject"/>
    <w:basedOn w:val="CommentText"/>
    <w:next w:val="CommentText"/>
    <w:link w:val="CommentSubjectChar"/>
    <w:uiPriority w:val="99"/>
    <w:semiHidden/>
    <w:unhideWhenUsed/>
    <w:rsid w:val="009B20C1"/>
    <w:rPr>
      <w:b/>
      <w:bCs/>
    </w:rPr>
  </w:style>
  <w:style w:type="character" w:customStyle="1" w:styleId="CommentSubjectChar">
    <w:name w:val="Comment Subject Char"/>
    <w:basedOn w:val="CommentTextChar"/>
    <w:link w:val="CommentSubject"/>
    <w:uiPriority w:val="99"/>
    <w:semiHidden/>
    <w:rsid w:val="009B20C1"/>
    <w:rPr>
      <w:b/>
      <w:bCs/>
      <w:szCs w:val="20"/>
    </w:rPr>
  </w:style>
  <w:style w:type="table" w:styleId="DarkList">
    <w:name w:val="Dark List"/>
    <w:basedOn w:val="TableNormal"/>
    <w:uiPriority w:val="70"/>
    <w:semiHidden/>
    <w:unhideWhenUsed/>
    <w:rsid w:val="009B20C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B20C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B20C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B20C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B20C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B20C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9B20C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9B20C1"/>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B20C1"/>
    <w:rPr>
      <w:rFonts w:ascii="Segoe UI" w:hAnsi="Segoe UI" w:cs="Segoe UI"/>
      <w:szCs w:val="16"/>
    </w:rPr>
  </w:style>
  <w:style w:type="paragraph" w:styleId="E-mailSignature">
    <w:name w:val="E-mail Signature"/>
    <w:basedOn w:val="Normal"/>
    <w:link w:val="E-mailSignatureChar"/>
    <w:uiPriority w:val="99"/>
    <w:semiHidden/>
    <w:unhideWhenUsed/>
    <w:rsid w:val="009B20C1"/>
    <w:pPr>
      <w:spacing w:after="0" w:line="240" w:lineRule="auto"/>
    </w:pPr>
  </w:style>
  <w:style w:type="character" w:customStyle="1" w:styleId="E-mailSignatureChar">
    <w:name w:val="E-mail Signature Char"/>
    <w:basedOn w:val="DefaultParagraphFont"/>
    <w:link w:val="E-mailSignature"/>
    <w:uiPriority w:val="99"/>
    <w:semiHidden/>
    <w:rsid w:val="009B20C1"/>
  </w:style>
  <w:style w:type="character" w:styleId="Emphasis">
    <w:name w:val="Emphasis"/>
    <w:basedOn w:val="DefaultParagraphFont"/>
    <w:uiPriority w:val="20"/>
    <w:semiHidden/>
    <w:unhideWhenUsed/>
    <w:qFormat/>
    <w:rsid w:val="009B20C1"/>
    <w:rPr>
      <w:i/>
      <w:iCs/>
    </w:rPr>
  </w:style>
  <w:style w:type="character" w:styleId="EndnoteReference">
    <w:name w:val="endnote reference"/>
    <w:basedOn w:val="DefaultParagraphFont"/>
    <w:uiPriority w:val="99"/>
    <w:semiHidden/>
    <w:unhideWhenUsed/>
    <w:rsid w:val="009B20C1"/>
    <w:rPr>
      <w:vertAlign w:val="superscript"/>
    </w:rPr>
  </w:style>
  <w:style w:type="paragraph" w:styleId="EndnoteText">
    <w:name w:val="endnote text"/>
    <w:basedOn w:val="Normal"/>
    <w:link w:val="EndnoteTextChar"/>
    <w:uiPriority w:val="99"/>
    <w:semiHidden/>
    <w:unhideWhenUsed/>
    <w:rsid w:val="009B20C1"/>
    <w:pPr>
      <w:spacing w:after="0" w:line="240" w:lineRule="auto"/>
    </w:pPr>
    <w:rPr>
      <w:szCs w:val="20"/>
    </w:rPr>
  </w:style>
  <w:style w:type="character" w:customStyle="1" w:styleId="EndnoteTextChar">
    <w:name w:val="Endnote Text Char"/>
    <w:basedOn w:val="DefaultParagraphFont"/>
    <w:link w:val="EndnoteText"/>
    <w:uiPriority w:val="99"/>
    <w:semiHidden/>
    <w:rsid w:val="009B20C1"/>
    <w:rPr>
      <w:szCs w:val="20"/>
    </w:rPr>
  </w:style>
  <w:style w:type="paragraph" w:styleId="EnvelopeAddress">
    <w:name w:val="envelope address"/>
    <w:basedOn w:val="Normal"/>
    <w:uiPriority w:val="99"/>
    <w:semiHidden/>
    <w:unhideWhenUsed/>
    <w:rsid w:val="009B20C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B20C1"/>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B20C1"/>
    <w:rPr>
      <w:color w:val="800080" w:themeColor="followedHyperlink"/>
      <w:u w:val="single"/>
    </w:rPr>
  </w:style>
  <w:style w:type="character" w:styleId="FootnoteReference">
    <w:name w:val="footnote reference"/>
    <w:basedOn w:val="DefaultParagraphFont"/>
    <w:uiPriority w:val="99"/>
    <w:semiHidden/>
    <w:unhideWhenUsed/>
    <w:rsid w:val="009B20C1"/>
    <w:rPr>
      <w:vertAlign w:val="superscript"/>
    </w:rPr>
  </w:style>
  <w:style w:type="paragraph" w:styleId="FootnoteText">
    <w:name w:val="footnote text"/>
    <w:basedOn w:val="Normal"/>
    <w:link w:val="FootnoteTextChar"/>
    <w:uiPriority w:val="99"/>
    <w:semiHidden/>
    <w:unhideWhenUsed/>
    <w:rsid w:val="009B20C1"/>
    <w:pPr>
      <w:spacing w:after="0" w:line="240" w:lineRule="auto"/>
    </w:pPr>
    <w:rPr>
      <w:szCs w:val="20"/>
    </w:rPr>
  </w:style>
  <w:style w:type="character" w:customStyle="1" w:styleId="FootnoteTextChar">
    <w:name w:val="Footnote Text Char"/>
    <w:basedOn w:val="DefaultParagraphFont"/>
    <w:link w:val="FootnoteText"/>
    <w:uiPriority w:val="99"/>
    <w:semiHidden/>
    <w:rsid w:val="009B20C1"/>
    <w:rPr>
      <w:szCs w:val="20"/>
    </w:rPr>
  </w:style>
  <w:style w:type="table" w:styleId="GridTable1Light">
    <w:name w:val="Grid Table 1 Light"/>
    <w:basedOn w:val="TableNormal"/>
    <w:uiPriority w:val="46"/>
    <w:rsid w:val="009B20C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B20C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B20C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B20C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B20C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B20C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B20C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B20C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B20C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B20C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B20C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B20C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B20C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B20C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B20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B20C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B20C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B20C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B20C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B20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B20C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B20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B20C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B20C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B20C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B20C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B20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B20C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B20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B20C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B20C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B20C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B20C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B20C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B20C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B20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B20C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B20C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B20C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B20C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B20C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B20C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9B20C1"/>
    <w:rPr>
      <w:color w:val="2B579A"/>
      <w:shd w:val="clear" w:color="auto" w:fill="E6E6E6"/>
    </w:rPr>
  </w:style>
  <w:style w:type="character" w:customStyle="1" w:styleId="Heading5Char">
    <w:name w:val="Heading 5 Char"/>
    <w:basedOn w:val="DefaultParagraphFont"/>
    <w:link w:val="Heading5"/>
    <w:uiPriority w:val="9"/>
    <w:semiHidden/>
    <w:rsid w:val="009B20C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B20C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B20C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B20C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B20C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B20C1"/>
  </w:style>
  <w:style w:type="paragraph" w:styleId="HTMLAddress">
    <w:name w:val="HTML Address"/>
    <w:basedOn w:val="Normal"/>
    <w:link w:val="HTMLAddressChar"/>
    <w:uiPriority w:val="99"/>
    <w:semiHidden/>
    <w:unhideWhenUsed/>
    <w:rsid w:val="009B20C1"/>
    <w:pPr>
      <w:spacing w:after="0" w:line="240" w:lineRule="auto"/>
    </w:pPr>
    <w:rPr>
      <w:i/>
      <w:iCs/>
    </w:rPr>
  </w:style>
  <w:style w:type="character" w:customStyle="1" w:styleId="HTMLAddressChar">
    <w:name w:val="HTML Address Char"/>
    <w:basedOn w:val="DefaultParagraphFont"/>
    <w:link w:val="HTMLAddress"/>
    <w:uiPriority w:val="99"/>
    <w:semiHidden/>
    <w:rsid w:val="009B20C1"/>
    <w:rPr>
      <w:i/>
      <w:iCs/>
    </w:rPr>
  </w:style>
  <w:style w:type="character" w:styleId="HTMLCite">
    <w:name w:val="HTML Cite"/>
    <w:basedOn w:val="DefaultParagraphFont"/>
    <w:uiPriority w:val="99"/>
    <w:semiHidden/>
    <w:unhideWhenUsed/>
    <w:rsid w:val="009B20C1"/>
    <w:rPr>
      <w:i/>
      <w:iCs/>
    </w:rPr>
  </w:style>
  <w:style w:type="character" w:styleId="HTMLCode">
    <w:name w:val="HTML Code"/>
    <w:basedOn w:val="DefaultParagraphFont"/>
    <w:uiPriority w:val="99"/>
    <w:semiHidden/>
    <w:unhideWhenUsed/>
    <w:rsid w:val="009B20C1"/>
    <w:rPr>
      <w:rFonts w:ascii="Consolas" w:hAnsi="Consolas"/>
      <w:sz w:val="22"/>
      <w:szCs w:val="20"/>
    </w:rPr>
  </w:style>
  <w:style w:type="character" w:styleId="HTMLDefinition">
    <w:name w:val="HTML Definition"/>
    <w:basedOn w:val="DefaultParagraphFont"/>
    <w:uiPriority w:val="99"/>
    <w:semiHidden/>
    <w:unhideWhenUsed/>
    <w:rsid w:val="009B20C1"/>
    <w:rPr>
      <w:i/>
      <w:iCs/>
    </w:rPr>
  </w:style>
  <w:style w:type="character" w:styleId="HTMLKeyboard">
    <w:name w:val="HTML Keyboard"/>
    <w:basedOn w:val="DefaultParagraphFont"/>
    <w:uiPriority w:val="99"/>
    <w:semiHidden/>
    <w:unhideWhenUsed/>
    <w:rsid w:val="009B20C1"/>
    <w:rPr>
      <w:rFonts w:ascii="Consolas" w:hAnsi="Consolas"/>
      <w:sz w:val="22"/>
      <w:szCs w:val="20"/>
    </w:rPr>
  </w:style>
  <w:style w:type="paragraph" w:styleId="HTMLPreformatted">
    <w:name w:val="HTML Preformatted"/>
    <w:basedOn w:val="Normal"/>
    <w:link w:val="HTMLPreformattedChar"/>
    <w:uiPriority w:val="99"/>
    <w:semiHidden/>
    <w:unhideWhenUsed/>
    <w:rsid w:val="009B20C1"/>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B20C1"/>
    <w:rPr>
      <w:rFonts w:ascii="Consolas" w:hAnsi="Consolas"/>
      <w:szCs w:val="20"/>
    </w:rPr>
  </w:style>
  <w:style w:type="character" w:styleId="HTMLSample">
    <w:name w:val="HTML Sample"/>
    <w:basedOn w:val="DefaultParagraphFont"/>
    <w:uiPriority w:val="99"/>
    <w:semiHidden/>
    <w:unhideWhenUsed/>
    <w:rsid w:val="009B20C1"/>
    <w:rPr>
      <w:rFonts w:ascii="Consolas" w:hAnsi="Consolas"/>
      <w:sz w:val="24"/>
      <w:szCs w:val="24"/>
    </w:rPr>
  </w:style>
  <w:style w:type="character" w:styleId="HTMLTypewriter">
    <w:name w:val="HTML Typewriter"/>
    <w:basedOn w:val="DefaultParagraphFont"/>
    <w:uiPriority w:val="99"/>
    <w:semiHidden/>
    <w:unhideWhenUsed/>
    <w:rsid w:val="009B20C1"/>
    <w:rPr>
      <w:rFonts w:ascii="Consolas" w:hAnsi="Consolas"/>
      <w:sz w:val="22"/>
      <w:szCs w:val="20"/>
    </w:rPr>
  </w:style>
  <w:style w:type="character" w:styleId="HTMLVariable">
    <w:name w:val="HTML Variable"/>
    <w:basedOn w:val="DefaultParagraphFont"/>
    <w:uiPriority w:val="99"/>
    <w:semiHidden/>
    <w:unhideWhenUsed/>
    <w:rsid w:val="009B20C1"/>
    <w:rPr>
      <w:i/>
      <w:iCs/>
    </w:rPr>
  </w:style>
  <w:style w:type="character" w:styleId="Hyperlink">
    <w:name w:val="Hyperlink"/>
    <w:basedOn w:val="DefaultParagraphFont"/>
    <w:uiPriority w:val="99"/>
    <w:unhideWhenUsed/>
    <w:rsid w:val="009B20C1"/>
    <w:rPr>
      <w:color w:val="0000FF" w:themeColor="hyperlink"/>
      <w:u w:val="single"/>
    </w:rPr>
  </w:style>
  <w:style w:type="paragraph" w:styleId="Index1">
    <w:name w:val="index 1"/>
    <w:basedOn w:val="Normal"/>
    <w:next w:val="Normal"/>
    <w:autoRedefine/>
    <w:uiPriority w:val="99"/>
    <w:semiHidden/>
    <w:unhideWhenUsed/>
    <w:rsid w:val="009B20C1"/>
    <w:pPr>
      <w:spacing w:after="0" w:line="240" w:lineRule="auto"/>
      <w:ind w:left="220" w:hanging="220"/>
    </w:pPr>
  </w:style>
  <w:style w:type="paragraph" w:styleId="Index2">
    <w:name w:val="index 2"/>
    <w:basedOn w:val="Normal"/>
    <w:next w:val="Normal"/>
    <w:autoRedefine/>
    <w:uiPriority w:val="99"/>
    <w:semiHidden/>
    <w:unhideWhenUsed/>
    <w:rsid w:val="009B20C1"/>
    <w:pPr>
      <w:spacing w:after="0" w:line="240" w:lineRule="auto"/>
      <w:ind w:left="440" w:hanging="220"/>
    </w:pPr>
  </w:style>
  <w:style w:type="paragraph" w:styleId="Index3">
    <w:name w:val="index 3"/>
    <w:basedOn w:val="Normal"/>
    <w:next w:val="Normal"/>
    <w:autoRedefine/>
    <w:uiPriority w:val="99"/>
    <w:semiHidden/>
    <w:unhideWhenUsed/>
    <w:rsid w:val="009B20C1"/>
    <w:pPr>
      <w:spacing w:after="0" w:line="240" w:lineRule="auto"/>
      <w:ind w:left="660" w:hanging="220"/>
    </w:pPr>
  </w:style>
  <w:style w:type="paragraph" w:styleId="Index4">
    <w:name w:val="index 4"/>
    <w:basedOn w:val="Normal"/>
    <w:next w:val="Normal"/>
    <w:autoRedefine/>
    <w:uiPriority w:val="99"/>
    <w:semiHidden/>
    <w:unhideWhenUsed/>
    <w:rsid w:val="009B20C1"/>
    <w:pPr>
      <w:spacing w:after="0" w:line="240" w:lineRule="auto"/>
      <w:ind w:left="880" w:hanging="220"/>
    </w:pPr>
  </w:style>
  <w:style w:type="paragraph" w:styleId="Index5">
    <w:name w:val="index 5"/>
    <w:basedOn w:val="Normal"/>
    <w:next w:val="Normal"/>
    <w:autoRedefine/>
    <w:uiPriority w:val="99"/>
    <w:semiHidden/>
    <w:unhideWhenUsed/>
    <w:rsid w:val="009B20C1"/>
    <w:pPr>
      <w:spacing w:after="0" w:line="240" w:lineRule="auto"/>
      <w:ind w:left="1100" w:hanging="220"/>
    </w:pPr>
  </w:style>
  <w:style w:type="paragraph" w:styleId="Index6">
    <w:name w:val="index 6"/>
    <w:basedOn w:val="Normal"/>
    <w:next w:val="Normal"/>
    <w:autoRedefine/>
    <w:uiPriority w:val="99"/>
    <w:semiHidden/>
    <w:unhideWhenUsed/>
    <w:rsid w:val="009B20C1"/>
    <w:pPr>
      <w:spacing w:after="0" w:line="240" w:lineRule="auto"/>
      <w:ind w:left="1320" w:hanging="220"/>
    </w:pPr>
  </w:style>
  <w:style w:type="paragraph" w:styleId="Index7">
    <w:name w:val="index 7"/>
    <w:basedOn w:val="Normal"/>
    <w:next w:val="Normal"/>
    <w:autoRedefine/>
    <w:uiPriority w:val="99"/>
    <w:semiHidden/>
    <w:unhideWhenUsed/>
    <w:rsid w:val="009B20C1"/>
    <w:pPr>
      <w:spacing w:after="0" w:line="240" w:lineRule="auto"/>
      <w:ind w:left="1540" w:hanging="220"/>
    </w:pPr>
  </w:style>
  <w:style w:type="paragraph" w:styleId="Index8">
    <w:name w:val="index 8"/>
    <w:basedOn w:val="Normal"/>
    <w:next w:val="Normal"/>
    <w:autoRedefine/>
    <w:uiPriority w:val="99"/>
    <w:semiHidden/>
    <w:unhideWhenUsed/>
    <w:rsid w:val="009B20C1"/>
    <w:pPr>
      <w:spacing w:after="0" w:line="240" w:lineRule="auto"/>
      <w:ind w:left="1760" w:hanging="220"/>
    </w:pPr>
  </w:style>
  <w:style w:type="paragraph" w:styleId="Index9">
    <w:name w:val="index 9"/>
    <w:basedOn w:val="Normal"/>
    <w:next w:val="Normal"/>
    <w:autoRedefine/>
    <w:uiPriority w:val="99"/>
    <w:semiHidden/>
    <w:unhideWhenUsed/>
    <w:rsid w:val="009B20C1"/>
    <w:pPr>
      <w:spacing w:after="0" w:line="240" w:lineRule="auto"/>
      <w:ind w:left="1980" w:hanging="220"/>
    </w:pPr>
  </w:style>
  <w:style w:type="paragraph" w:styleId="IndexHeading">
    <w:name w:val="index heading"/>
    <w:basedOn w:val="Normal"/>
    <w:next w:val="Index1"/>
    <w:uiPriority w:val="99"/>
    <w:semiHidden/>
    <w:unhideWhenUsed/>
    <w:rsid w:val="009B20C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569E5"/>
    <w:rPr>
      <w:i/>
      <w:iCs/>
      <w:color w:val="365F91" w:themeColor="accent1" w:themeShade="BF"/>
    </w:rPr>
  </w:style>
  <w:style w:type="paragraph" w:styleId="IntenseQuote">
    <w:name w:val="Intense Quote"/>
    <w:basedOn w:val="Normal"/>
    <w:next w:val="Normal"/>
    <w:link w:val="IntenseQuoteChar"/>
    <w:uiPriority w:val="30"/>
    <w:semiHidden/>
    <w:unhideWhenUsed/>
    <w:qFormat/>
    <w:rsid w:val="008569E5"/>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8569E5"/>
    <w:rPr>
      <w:i/>
      <w:iCs/>
      <w:color w:val="365F91" w:themeColor="accent1" w:themeShade="BF"/>
    </w:rPr>
  </w:style>
  <w:style w:type="table" w:styleId="LightGrid">
    <w:name w:val="Light Grid"/>
    <w:basedOn w:val="TableNormal"/>
    <w:uiPriority w:val="62"/>
    <w:semiHidden/>
    <w:unhideWhenUsed/>
    <w:rsid w:val="009B20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B20C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B20C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B20C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B20C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B20C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B20C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B20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B20C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B20C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B20C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B20C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B20C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B20C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9B20C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B20C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B20C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B20C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B20C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B20C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B20C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9B20C1"/>
  </w:style>
  <w:style w:type="paragraph" w:styleId="List">
    <w:name w:val="List"/>
    <w:basedOn w:val="Normal"/>
    <w:uiPriority w:val="99"/>
    <w:semiHidden/>
    <w:unhideWhenUsed/>
    <w:rsid w:val="009B20C1"/>
    <w:pPr>
      <w:ind w:left="360" w:hanging="360"/>
      <w:contextualSpacing/>
    </w:pPr>
  </w:style>
  <w:style w:type="paragraph" w:styleId="List2">
    <w:name w:val="List 2"/>
    <w:basedOn w:val="Normal"/>
    <w:uiPriority w:val="99"/>
    <w:semiHidden/>
    <w:unhideWhenUsed/>
    <w:rsid w:val="009B20C1"/>
    <w:pPr>
      <w:ind w:left="720" w:hanging="360"/>
      <w:contextualSpacing/>
    </w:pPr>
  </w:style>
  <w:style w:type="paragraph" w:styleId="List3">
    <w:name w:val="List 3"/>
    <w:basedOn w:val="Normal"/>
    <w:uiPriority w:val="99"/>
    <w:semiHidden/>
    <w:unhideWhenUsed/>
    <w:rsid w:val="009B20C1"/>
    <w:pPr>
      <w:ind w:left="1080" w:hanging="360"/>
      <w:contextualSpacing/>
    </w:pPr>
  </w:style>
  <w:style w:type="paragraph" w:styleId="List4">
    <w:name w:val="List 4"/>
    <w:basedOn w:val="Normal"/>
    <w:uiPriority w:val="99"/>
    <w:semiHidden/>
    <w:unhideWhenUsed/>
    <w:rsid w:val="009B20C1"/>
    <w:pPr>
      <w:ind w:left="1440" w:hanging="360"/>
      <w:contextualSpacing/>
    </w:pPr>
  </w:style>
  <w:style w:type="paragraph" w:styleId="List5">
    <w:name w:val="List 5"/>
    <w:basedOn w:val="Normal"/>
    <w:uiPriority w:val="99"/>
    <w:semiHidden/>
    <w:unhideWhenUsed/>
    <w:rsid w:val="009B20C1"/>
    <w:pPr>
      <w:ind w:left="1800" w:hanging="360"/>
      <w:contextualSpacing/>
    </w:pPr>
  </w:style>
  <w:style w:type="paragraph" w:styleId="ListBullet">
    <w:name w:val="List Bullet"/>
    <w:basedOn w:val="Normal"/>
    <w:uiPriority w:val="99"/>
    <w:semiHidden/>
    <w:unhideWhenUsed/>
    <w:rsid w:val="009B20C1"/>
    <w:pPr>
      <w:numPr>
        <w:numId w:val="2"/>
      </w:numPr>
      <w:contextualSpacing/>
    </w:pPr>
  </w:style>
  <w:style w:type="paragraph" w:styleId="ListBullet2">
    <w:name w:val="List Bullet 2"/>
    <w:basedOn w:val="Normal"/>
    <w:uiPriority w:val="99"/>
    <w:semiHidden/>
    <w:unhideWhenUsed/>
    <w:rsid w:val="009B20C1"/>
    <w:pPr>
      <w:numPr>
        <w:numId w:val="3"/>
      </w:numPr>
      <w:contextualSpacing/>
    </w:pPr>
  </w:style>
  <w:style w:type="paragraph" w:styleId="ListBullet3">
    <w:name w:val="List Bullet 3"/>
    <w:basedOn w:val="Normal"/>
    <w:uiPriority w:val="99"/>
    <w:semiHidden/>
    <w:unhideWhenUsed/>
    <w:rsid w:val="009B20C1"/>
    <w:pPr>
      <w:numPr>
        <w:numId w:val="4"/>
      </w:numPr>
      <w:contextualSpacing/>
    </w:pPr>
  </w:style>
  <w:style w:type="paragraph" w:styleId="ListBullet4">
    <w:name w:val="List Bullet 4"/>
    <w:basedOn w:val="Normal"/>
    <w:uiPriority w:val="99"/>
    <w:semiHidden/>
    <w:unhideWhenUsed/>
    <w:rsid w:val="009B20C1"/>
    <w:pPr>
      <w:numPr>
        <w:numId w:val="5"/>
      </w:numPr>
      <w:contextualSpacing/>
    </w:pPr>
  </w:style>
  <w:style w:type="paragraph" w:styleId="ListBullet5">
    <w:name w:val="List Bullet 5"/>
    <w:basedOn w:val="Normal"/>
    <w:uiPriority w:val="99"/>
    <w:semiHidden/>
    <w:unhideWhenUsed/>
    <w:rsid w:val="009B20C1"/>
    <w:pPr>
      <w:numPr>
        <w:numId w:val="6"/>
      </w:numPr>
      <w:contextualSpacing/>
    </w:pPr>
  </w:style>
  <w:style w:type="paragraph" w:styleId="ListContinue">
    <w:name w:val="List Continue"/>
    <w:basedOn w:val="Normal"/>
    <w:uiPriority w:val="99"/>
    <w:semiHidden/>
    <w:unhideWhenUsed/>
    <w:rsid w:val="009B20C1"/>
    <w:pPr>
      <w:ind w:left="360"/>
      <w:contextualSpacing/>
    </w:pPr>
  </w:style>
  <w:style w:type="paragraph" w:styleId="ListContinue2">
    <w:name w:val="List Continue 2"/>
    <w:basedOn w:val="Normal"/>
    <w:uiPriority w:val="99"/>
    <w:semiHidden/>
    <w:unhideWhenUsed/>
    <w:rsid w:val="009B20C1"/>
    <w:pPr>
      <w:ind w:left="720"/>
      <w:contextualSpacing/>
    </w:pPr>
  </w:style>
  <w:style w:type="paragraph" w:styleId="ListContinue3">
    <w:name w:val="List Continue 3"/>
    <w:basedOn w:val="Normal"/>
    <w:uiPriority w:val="99"/>
    <w:semiHidden/>
    <w:unhideWhenUsed/>
    <w:rsid w:val="009B20C1"/>
    <w:pPr>
      <w:ind w:left="1080"/>
      <w:contextualSpacing/>
    </w:pPr>
  </w:style>
  <w:style w:type="paragraph" w:styleId="ListContinue4">
    <w:name w:val="List Continue 4"/>
    <w:basedOn w:val="Normal"/>
    <w:uiPriority w:val="99"/>
    <w:semiHidden/>
    <w:unhideWhenUsed/>
    <w:rsid w:val="009B20C1"/>
    <w:pPr>
      <w:ind w:left="1440"/>
      <w:contextualSpacing/>
    </w:pPr>
  </w:style>
  <w:style w:type="paragraph" w:styleId="ListContinue5">
    <w:name w:val="List Continue 5"/>
    <w:basedOn w:val="Normal"/>
    <w:uiPriority w:val="99"/>
    <w:semiHidden/>
    <w:unhideWhenUsed/>
    <w:rsid w:val="009B20C1"/>
    <w:pPr>
      <w:ind w:left="1800"/>
      <w:contextualSpacing/>
    </w:pPr>
  </w:style>
  <w:style w:type="paragraph" w:styleId="ListNumber">
    <w:name w:val="List Number"/>
    <w:basedOn w:val="Normal"/>
    <w:uiPriority w:val="99"/>
    <w:semiHidden/>
    <w:unhideWhenUsed/>
    <w:rsid w:val="009B20C1"/>
    <w:pPr>
      <w:numPr>
        <w:numId w:val="7"/>
      </w:numPr>
      <w:contextualSpacing/>
    </w:pPr>
  </w:style>
  <w:style w:type="paragraph" w:styleId="ListNumber2">
    <w:name w:val="List Number 2"/>
    <w:basedOn w:val="Normal"/>
    <w:uiPriority w:val="99"/>
    <w:semiHidden/>
    <w:unhideWhenUsed/>
    <w:rsid w:val="009B20C1"/>
    <w:pPr>
      <w:numPr>
        <w:numId w:val="8"/>
      </w:numPr>
      <w:contextualSpacing/>
    </w:pPr>
  </w:style>
  <w:style w:type="paragraph" w:styleId="ListNumber3">
    <w:name w:val="List Number 3"/>
    <w:basedOn w:val="Normal"/>
    <w:uiPriority w:val="99"/>
    <w:semiHidden/>
    <w:unhideWhenUsed/>
    <w:rsid w:val="009B20C1"/>
    <w:pPr>
      <w:numPr>
        <w:numId w:val="9"/>
      </w:numPr>
      <w:contextualSpacing/>
    </w:pPr>
  </w:style>
  <w:style w:type="paragraph" w:styleId="ListNumber4">
    <w:name w:val="List Number 4"/>
    <w:basedOn w:val="Normal"/>
    <w:uiPriority w:val="99"/>
    <w:semiHidden/>
    <w:unhideWhenUsed/>
    <w:rsid w:val="009B20C1"/>
    <w:pPr>
      <w:numPr>
        <w:numId w:val="10"/>
      </w:numPr>
      <w:contextualSpacing/>
    </w:pPr>
  </w:style>
  <w:style w:type="paragraph" w:styleId="ListNumber5">
    <w:name w:val="List Number 5"/>
    <w:basedOn w:val="Normal"/>
    <w:uiPriority w:val="99"/>
    <w:semiHidden/>
    <w:unhideWhenUsed/>
    <w:rsid w:val="009B20C1"/>
    <w:pPr>
      <w:numPr>
        <w:numId w:val="11"/>
      </w:numPr>
      <w:contextualSpacing/>
    </w:pPr>
  </w:style>
  <w:style w:type="paragraph" w:styleId="ListParagraph">
    <w:name w:val="List Paragraph"/>
    <w:basedOn w:val="Normal"/>
    <w:uiPriority w:val="34"/>
    <w:unhideWhenUsed/>
    <w:qFormat/>
    <w:rsid w:val="009B20C1"/>
    <w:pPr>
      <w:ind w:left="720"/>
      <w:contextualSpacing/>
    </w:pPr>
  </w:style>
  <w:style w:type="table" w:styleId="ListTable1Light">
    <w:name w:val="List Table 1 Light"/>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B20C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B20C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B20C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B20C1"/>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B20C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B20C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B20C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B20C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B20C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B20C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B20C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B20C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B20C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B20C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B20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B20C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B20C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B20C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B20C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B20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B20C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B20C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B20C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B20C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B20C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B20C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B20C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B20C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B20C1"/>
    <w:pPr>
      <w:spacing w:after="0"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B20C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B20C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B20C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B20C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B20C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B20C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B20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B20C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B20C1"/>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B20C1"/>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B20C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B20C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B20C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B20C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B20C1"/>
    <w:rPr>
      <w:rFonts w:ascii="Consolas" w:hAnsi="Consolas"/>
      <w:szCs w:val="20"/>
    </w:rPr>
  </w:style>
  <w:style w:type="table" w:styleId="MediumGrid1">
    <w:name w:val="Medium Grid 1"/>
    <w:basedOn w:val="TableNormal"/>
    <w:uiPriority w:val="67"/>
    <w:semiHidden/>
    <w:unhideWhenUsed/>
    <w:rsid w:val="009B20C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B20C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B20C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B20C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B20C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B20C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B20C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B20C1"/>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B20C1"/>
    <w:pPr>
      <w:spacing w:after="0" w:line="240" w:lineRule="auto"/>
    </w:p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B20C1"/>
    <w:pPr>
      <w:spacing w:after="0" w:line="240" w:lineRule="auto"/>
    </w:p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B20C1"/>
    <w:pPr>
      <w:spacing w:after="0" w:line="240" w:lineRule="auto"/>
    </w:p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B20C1"/>
    <w:pPr>
      <w:spacing w:after="0" w:line="240" w:lineRule="auto"/>
    </w:p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B20C1"/>
    <w:pPr>
      <w:spacing w:after="0" w:line="240" w:lineRule="auto"/>
    </w:p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B20C1"/>
    <w:pPr>
      <w:spacing w:after="0" w:line="240" w:lineRule="auto"/>
    </w:p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B20C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B20C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B20C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B20C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B20C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B20C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B20C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9B20C1"/>
    <w:rPr>
      <w:color w:val="2B579A"/>
      <w:shd w:val="clear" w:color="auto" w:fill="E6E6E6"/>
    </w:rPr>
  </w:style>
  <w:style w:type="paragraph" w:styleId="MessageHeader">
    <w:name w:val="Message Header"/>
    <w:basedOn w:val="Normal"/>
    <w:link w:val="MessageHeaderChar"/>
    <w:uiPriority w:val="99"/>
    <w:semiHidden/>
    <w:unhideWhenUsed/>
    <w:rsid w:val="009B20C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B20C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9B20C1"/>
    <w:pPr>
      <w:spacing w:after="0" w:line="240" w:lineRule="auto"/>
    </w:pPr>
  </w:style>
  <w:style w:type="paragraph" w:styleId="NormalWeb">
    <w:name w:val="Normal (Web)"/>
    <w:basedOn w:val="Normal"/>
    <w:uiPriority w:val="99"/>
    <w:semiHidden/>
    <w:unhideWhenUsed/>
    <w:rsid w:val="009B20C1"/>
    <w:rPr>
      <w:rFonts w:ascii="Times New Roman" w:hAnsi="Times New Roman" w:cs="Times New Roman"/>
      <w:sz w:val="24"/>
      <w:szCs w:val="24"/>
    </w:rPr>
  </w:style>
  <w:style w:type="paragraph" w:styleId="NormalIndent">
    <w:name w:val="Normal Indent"/>
    <w:basedOn w:val="Normal"/>
    <w:uiPriority w:val="99"/>
    <w:semiHidden/>
    <w:unhideWhenUsed/>
    <w:rsid w:val="009B20C1"/>
    <w:pPr>
      <w:ind w:left="720"/>
    </w:pPr>
  </w:style>
  <w:style w:type="paragraph" w:styleId="NoteHeading">
    <w:name w:val="Note Heading"/>
    <w:basedOn w:val="Normal"/>
    <w:next w:val="Normal"/>
    <w:link w:val="NoteHeadingChar"/>
    <w:uiPriority w:val="99"/>
    <w:semiHidden/>
    <w:unhideWhenUsed/>
    <w:rsid w:val="009B20C1"/>
    <w:pPr>
      <w:spacing w:after="0" w:line="240" w:lineRule="auto"/>
    </w:pPr>
  </w:style>
  <w:style w:type="character" w:customStyle="1" w:styleId="NoteHeadingChar">
    <w:name w:val="Note Heading Char"/>
    <w:basedOn w:val="DefaultParagraphFont"/>
    <w:link w:val="NoteHeading"/>
    <w:uiPriority w:val="99"/>
    <w:semiHidden/>
    <w:rsid w:val="009B20C1"/>
  </w:style>
  <w:style w:type="character" w:styleId="PageNumber">
    <w:name w:val="page number"/>
    <w:basedOn w:val="DefaultParagraphFont"/>
    <w:uiPriority w:val="99"/>
    <w:semiHidden/>
    <w:unhideWhenUsed/>
    <w:rsid w:val="009B20C1"/>
  </w:style>
  <w:style w:type="table" w:styleId="PlainTable1">
    <w:name w:val="Plain Table 1"/>
    <w:basedOn w:val="TableNormal"/>
    <w:uiPriority w:val="41"/>
    <w:rsid w:val="009B20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B20C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B20C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D4F34"/>
    <w:tblPr>
      <w:tblStyleRowBandSize w:val="1"/>
      <w:tblStyleColBandSize w:val="1"/>
      <w:tblCellMar>
        <w:top w:w="144" w:type="dxa"/>
        <w:left w:w="0" w:type="dxa"/>
        <w:bottom w:w="72" w:type="dxa"/>
        <w:right w:w="115"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B20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B20C1"/>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B20C1"/>
    <w:rPr>
      <w:rFonts w:ascii="Consolas" w:hAnsi="Consolas"/>
      <w:szCs w:val="21"/>
    </w:rPr>
  </w:style>
  <w:style w:type="paragraph" w:styleId="Quote">
    <w:name w:val="Quote"/>
    <w:basedOn w:val="Normal"/>
    <w:next w:val="Normal"/>
    <w:link w:val="QuoteChar"/>
    <w:uiPriority w:val="29"/>
    <w:semiHidden/>
    <w:unhideWhenUsed/>
    <w:qFormat/>
    <w:rsid w:val="004B37C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B37C5"/>
    <w:rPr>
      <w:i/>
      <w:iCs/>
      <w:color w:val="404040" w:themeColor="text1" w:themeTint="BF"/>
    </w:rPr>
  </w:style>
  <w:style w:type="paragraph" w:styleId="Salutation">
    <w:name w:val="Salutation"/>
    <w:basedOn w:val="Normal"/>
    <w:next w:val="Normal"/>
    <w:link w:val="SalutationChar"/>
    <w:uiPriority w:val="99"/>
    <w:semiHidden/>
    <w:unhideWhenUsed/>
    <w:rsid w:val="009B20C1"/>
  </w:style>
  <w:style w:type="character" w:customStyle="1" w:styleId="SalutationChar">
    <w:name w:val="Salutation Char"/>
    <w:basedOn w:val="DefaultParagraphFont"/>
    <w:link w:val="Salutation"/>
    <w:uiPriority w:val="99"/>
    <w:semiHidden/>
    <w:rsid w:val="009B20C1"/>
  </w:style>
  <w:style w:type="paragraph" w:styleId="Signature">
    <w:name w:val="Signature"/>
    <w:basedOn w:val="Normal"/>
    <w:link w:val="SignatureChar"/>
    <w:uiPriority w:val="99"/>
    <w:semiHidden/>
    <w:unhideWhenUsed/>
    <w:rsid w:val="009B20C1"/>
    <w:pPr>
      <w:spacing w:after="0" w:line="240" w:lineRule="auto"/>
      <w:ind w:left="4320"/>
    </w:pPr>
  </w:style>
  <w:style w:type="character" w:customStyle="1" w:styleId="SignatureChar">
    <w:name w:val="Signature Char"/>
    <w:basedOn w:val="DefaultParagraphFont"/>
    <w:link w:val="Signature"/>
    <w:uiPriority w:val="99"/>
    <w:semiHidden/>
    <w:rsid w:val="009B20C1"/>
  </w:style>
  <w:style w:type="character" w:styleId="SmartHyperlink">
    <w:name w:val="Smart Hyperlink"/>
    <w:basedOn w:val="DefaultParagraphFont"/>
    <w:uiPriority w:val="99"/>
    <w:semiHidden/>
    <w:unhideWhenUsed/>
    <w:rsid w:val="009B20C1"/>
    <w:rPr>
      <w:u w:val="dotted"/>
    </w:rPr>
  </w:style>
  <w:style w:type="character" w:styleId="Strong">
    <w:name w:val="Strong"/>
    <w:basedOn w:val="DefaultParagraphFont"/>
    <w:uiPriority w:val="22"/>
    <w:semiHidden/>
    <w:unhideWhenUsed/>
    <w:qFormat/>
    <w:rsid w:val="009B20C1"/>
    <w:rPr>
      <w:b/>
      <w:bCs/>
    </w:rPr>
  </w:style>
  <w:style w:type="paragraph" w:styleId="Subtitle">
    <w:name w:val="Subtitle"/>
    <w:basedOn w:val="Normal"/>
    <w:link w:val="SubtitleChar"/>
    <w:uiPriority w:val="11"/>
    <w:semiHidden/>
    <w:unhideWhenUsed/>
    <w:qFormat/>
    <w:rsid w:val="004B37C5"/>
    <w:pPr>
      <w:numPr>
        <w:ilvl w:val="1"/>
      </w:numPr>
      <w:spacing w:after="160"/>
      <w:contextualSpacing/>
    </w:pPr>
    <w:rPr>
      <w:color w:val="5A5A5A" w:themeColor="text1" w:themeTint="A5"/>
      <w:spacing w:val="15"/>
    </w:rPr>
  </w:style>
  <w:style w:type="character" w:customStyle="1" w:styleId="SubtitleChar">
    <w:name w:val="Subtitle Char"/>
    <w:basedOn w:val="DefaultParagraphFont"/>
    <w:link w:val="Subtitle"/>
    <w:uiPriority w:val="11"/>
    <w:semiHidden/>
    <w:rsid w:val="004B37C5"/>
    <w:rPr>
      <w:color w:val="5A5A5A" w:themeColor="text1" w:themeTint="A5"/>
      <w:spacing w:val="15"/>
    </w:rPr>
  </w:style>
  <w:style w:type="character" w:styleId="SubtleEmphasis">
    <w:name w:val="Subtle Emphasis"/>
    <w:basedOn w:val="DefaultParagraphFont"/>
    <w:uiPriority w:val="19"/>
    <w:semiHidden/>
    <w:unhideWhenUsed/>
    <w:qFormat/>
    <w:rsid w:val="009B20C1"/>
    <w:rPr>
      <w:i/>
      <w:iCs/>
      <w:color w:val="404040" w:themeColor="text1" w:themeTint="BF"/>
    </w:rPr>
  </w:style>
  <w:style w:type="character" w:styleId="SubtleReference">
    <w:name w:val="Subtle Reference"/>
    <w:basedOn w:val="DefaultParagraphFont"/>
    <w:uiPriority w:val="31"/>
    <w:semiHidden/>
    <w:unhideWhenUsed/>
    <w:qFormat/>
    <w:rsid w:val="009B20C1"/>
    <w:rPr>
      <w:smallCaps/>
      <w:color w:val="5A5A5A" w:themeColor="text1" w:themeTint="A5"/>
    </w:rPr>
  </w:style>
  <w:style w:type="table" w:styleId="Table3Deffects1">
    <w:name w:val="Table 3D effects 1"/>
    <w:basedOn w:val="TableNormal"/>
    <w:uiPriority w:val="99"/>
    <w:semiHidden/>
    <w:unhideWhenUsed/>
    <w:rsid w:val="009B20C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B20C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B20C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B20C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B20C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B20C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B20C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B20C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B20C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B20C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B20C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B20C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B20C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B20C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B20C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B20C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B20C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B20C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B20C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B20C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B20C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B20C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B20C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B20C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B20C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B20C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B20C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B20C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B20C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B20C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B20C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B20C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B20C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B20C1"/>
    <w:pPr>
      <w:spacing w:after="0"/>
      <w:ind w:left="220" w:hanging="220"/>
    </w:pPr>
  </w:style>
  <w:style w:type="paragraph" w:styleId="TableofFigures">
    <w:name w:val="table of figures"/>
    <w:basedOn w:val="Normal"/>
    <w:next w:val="Normal"/>
    <w:uiPriority w:val="99"/>
    <w:semiHidden/>
    <w:unhideWhenUsed/>
    <w:rsid w:val="009B20C1"/>
    <w:pPr>
      <w:spacing w:after="0"/>
    </w:pPr>
  </w:style>
  <w:style w:type="table" w:styleId="TableProfessional">
    <w:name w:val="Table Professional"/>
    <w:basedOn w:val="TableNormal"/>
    <w:uiPriority w:val="99"/>
    <w:semiHidden/>
    <w:unhideWhenUsed/>
    <w:rsid w:val="009B20C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B20C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B20C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B20C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B20C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9B20C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B2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B20C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B20C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9B20C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B20C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B20C1"/>
    <w:pPr>
      <w:spacing w:after="100"/>
    </w:pPr>
  </w:style>
  <w:style w:type="paragraph" w:styleId="TOC2">
    <w:name w:val="toc 2"/>
    <w:basedOn w:val="Normal"/>
    <w:next w:val="Normal"/>
    <w:autoRedefine/>
    <w:uiPriority w:val="39"/>
    <w:semiHidden/>
    <w:unhideWhenUsed/>
    <w:rsid w:val="009B20C1"/>
    <w:pPr>
      <w:spacing w:after="100"/>
      <w:ind w:left="220"/>
    </w:pPr>
  </w:style>
  <w:style w:type="paragraph" w:styleId="TOC3">
    <w:name w:val="toc 3"/>
    <w:basedOn w:val="Normal"/>
    <w:next w:val="Normal"/>
    <w:autoRedefine/>
    <w:uiPriority w:val="39"/>
    <w:semiHidden/>
    <w:unhideWhenUsed/>
    <w:rsid w:val="009B20C1"/>
    <w:pPr>
      <w:spacing w:after="100"/>
      <w:ind w:left="440"/>
    </w:pPr>
  </w:style>
  <w:style w:type="paragraph" w:styleId="TOC4">
    <w:name w:val="toc 4"/>
    <w:basedOn w:val="Normal"/>
    <w:next w:val="Normal"/>
    <w:autoRedefine/>
    <w:uiPriority w:val="39"/>
    <w:semiHidden/>
    <w:unhideWhenUsed/>
    <w:rsid w:val="009B20C1"/>
    <w:pPr>
      <w:spacing w:after="100"/>
      <w:ind w:left="660"/>
    </w:pPr>
  </w:style>
  <w:style w:type="paragraph" w:styleId="TOC5">
    <w:name w:val="toc 5"/>
    <w:basedOn w:val="Normal"/>
    <w:next w:val="Normal"/>
    <w:autoRedefine/>
    <w:uiPriority w:val="39"/>
    <w:semiHidden/>
    <w:unhideWhenUsed/>
    <w:rsid w:val="009B20C1"/>
    <w:pPr>
      <w:spacing w:after="100"/>
      <w:ind w:left="880"/>
    </w:pPr>
  </w:style>
  <w:style w:type="paragraph" w:styleId="TOC6">
    <w:name w:val="toc 6"/>
    <w:basedOn w:val="Normal"/>
    <w:next w:val="Normal"/>
    <w:autoRedefine/>
    <w:uiPriority w:val="39"/>
    <w:semiHidden/>
    <w:unhideWhenUsed/>
    <w:rsid w:val="009B20C1"/>
    <w:pPr>
      <w:spacing w:after="100"/>
      <w:ind w:left="1100"/>
    </w:pPr>
  </w:style>
  <w:style w:type="paragraph" w:styleId="TOC7">
    <w:name w:val="toc 7"/>
    <w:basedOn w:val="Normal"/>
    <w:next w:val="Normal"/>
    <w:autoRedefine/>
    <w:uiPriority w:val="39"/>
    <w:semiHidden/>
    <w:unhideWhenUsed/>
    <w:rsid w:val="009B20C1"/>
    <w:pPr>
      <w:spacing w:after="100"/>
      <w:ind w:left="1320"/>
    </w:pPr>
  </w:style>
  <w:style w:type="paragraph" w:styleId="TOC8">
    <w:name w:val="toc 8"/>
    <w:basedOn w:val="Normal"/>
    <w:next w:val="Normal"/>
    <w:autoRedefine/>
    <w:uiPriority w:val="39"/>
    <w:semiHidden/>
    <w:unhideWhenUsed/>
    <w:rsid w:val="009B20C1"/>
    <w:pPr>
      <w:spacing w:after="100"/>
      <w:ind w:left="1540"/>
    </w:pPr>
  </w:style>
  <w:style w:type="paragraph" w:styleId="TOC9">
    <w:name w:val="toc 9"/>
    <w:basedOn w:val="Normal"/>
    <w:next w:val="Normal"/>
    <w:autoRedefine/>
    <w:uiPriority w:val="39"/>
    <w:semiHidden/>
    <w:unhideWhenUsed/>
    <w:rsid w:val="009B20C1"/>
    <w:pPr>
      <w:spacing w:after="100"/>
      <w:ind w:left="1760"/>
    </w:pPr>
  </w:style>
  <w:style w:type="paragraph" w:styleId="TOCHeading">
    <w:name w:val="TOC Heading"/>
    <w:basedOn w:val="Heading1"/>
    <w:next w:val="Normal"/>
    <w:uiPriority w:val="39"/>
    <w:semiHidden/>
    <w:unhideWhenUsed/>
    <w:qFormat/>
    <w:rsid w:val="00FD59B6"/>
    <w:pPr>
      <w:keepNext/>
      <w:keepLines/>
      <w:outlineLvl w:val="9"/>
    </w:pPr>
    <w:rPr>
      <w:rFonts w:eastAsiaTheme="majorEastAsia" w:cstheme="majorBidi"/>
      <w:szCs w:val="32"/>
    </w:rPr>
  </w:style>
  <w:style w:type="character" w:styleId="UnresolvedMention">
    <w:name w:val="Unresolved Mention"/>
    <w:basedOn w:val="DefaultParagraphFont"/>
    <w:uiPriority w:val="99"/>
    <w:semiHidden/>
    <w:unhideWhenUsed/>
    <w:rsid w:val="009B20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AppData\Roaming\Microsoft\Templates\Chronological%20resume%20(Minimalist%20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Resum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a:majorFont>
        <a:latin typeface="Century Gothic"/>
        <a:ea typeface=""/>
        <a:cs typeface=""/>
      </a:majorFont>
      <a:minorFont>
        <a:latin typeface="Century Gothic"/>
        <a:ea typeface=""/>
        <a:cs typeface=""/>
      </a:minorFont>
    </a:fontScheme>
    <a:fmtScheme name="Fresh">
      <a:fillStyleLst>
        <a:solidFill>
          <a:schemeClr val="phClr">
            <a:tint val="100000"/>
            <a:shade val="100000"/>
            <a:satMod val="100000"/>
          </a:schemeClr>
        </a:solidFill>
        <a:gradFill rotWithShape="1">
          <a:gsLst>
            <a:gs pos="0">
              <a:schemeClr val="phClr">
                <a:tint val="65000"/>
                <a:shade val="100000"/>
                <a:satMod val="100000"/>
              </a:schemeClr>
            </a:gs>
            <a:gs pos="27000">
              <a:schemeClr val="phClr">
                <a:tint val="45000"/>
                <a:shade val="100000"/>
                <a:satMod val="100000"/>
              </a:schemeClr>
            </a:gs>
            <a:gs pos="81000">
              <a:schemeClr val="phClr">
                <a:tint val="25000"/>
                <a:shade val="100000"/>
                <a:satMod val="100000"/>
              </a:schemeClr>
            </a:gs>
            <a:gs pos="100000">
              <a:schemeClr val="phClr">
                <a:tint val="10000"/>
                <a:shade val="100000"/>
                <a:satMod val="100000"/>
              </a:schemeClr>
            </a:gs>
          </a:gsLst>
          <a:lin ang="12600000" scaled="1"/>
        </a:gradFill>
        <a:gradFill rotWithShape="1">
          <a:gsLst>
            <a:gs pos="0">
              <a:schemeClr val="phClr">
                <a:tint val="100000"/>
                <a:shade val="85000"/>
                <a:satMod val="240000"/>
              </a:schemeClr>
            </a:gs>
            <a:gs pos="31000">
              <a:schemeClr val="phClr">
                <a:tint val="100000"/>
                <a:shade val="95000"/>
                <a:satMod val="190000"/>
              </a:schemeClr>
            </a:gs>
            <a:gs pos="50000">
              <a:schemeClr val="phClr">
                <a:tint val="100000"/>
                <a:shade val="100000"/>
                <a:satMod val="175000"/>
              </a:schemeClr>
            </a:gs>
            <a:gs pos="72000">
              <a:schemeClr val="phClr">
                <a:tint val="95000"/>
                <a:shade val="100000"/>
                <a:satMod val="150000"/>
              </a:schemeClr>
            </a:gs>
            <a:gs pos="100000">
              <a:schemeClr val="phClr">
                <a:tint val="80000"/>
                <a:shade val="100000"/>
                <a:satMod val="230000"/>
              </a:schemeClr>
            </a:gs>
          </a:gsLst>
          <a:lin ang="120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50800" dir="2700000">
              <a:srgbClr val="000000">
                <a:alpha val="54117"/>
              </a:srgbClr>
            </a:outerShdw>
          </a:effectLst>
          <a:scene3d>
            <a:camera prst="orthographicFront" fov="0">
              <a:rot lat="0" lon="0" rev="0"/>
            </a:camera>
            <a:lightRig rig="flat" dir="tl">
              <a:rot lat="0" lon="0" rev="0"/>
            </a:lightRig>
          </a:scene3d>
          <a:sp3d prstMaterial="matte">
            <a:bevelT w="0" h="0"/>
            <a:contourClr>
              <a:schemeClr val="phClr">
                <a:tint val="100000"/>
                <a:shade val="100000"/>
                <a:satMod val="100000"/>
              </a:schemeClr>
            </a:contourClr>
          </a:sp3d>
        </a:effectStyle>
        <a:effectStyle>
          <a:effectLst>
            <a:reflection blurRad="25400" stA="30000" endPos="20000" dist="50800" dir="5400000" sy="-100000"/>
          </a:effectLst>
          <a:scene3d>
            <a:camera prst="perspectiveFront" fov="0">
              <a:rot lat="0" lon="0" rev="0"/>
            </a:camera>
            <a:lightRig rig="flood" dir="tl">
              <a:rot lat="0" lon="0" rev="3300000"/>
            </a:lightRig>
          </a:scene3d>
          <a:sp3d>
            <a:bevelT w="38100" h="25400" prst="angle"/>
            <a:contourClr>
              <a:schemeClr val="phClr">
                <a:tint val="100000"/>
                <a:shade val="100000"/>
                <a:satMod val="100000"/>
              </a:schemeClr>
            </a:contourClr>
          </a:sp3d>
        </a:effectStyle>
        <a:effectStyle>
          <a:effectLst>
            <a:reflection blurRad="38100" stA="40000" endPos="50000" dist="76200" dir="5400000" sy="-100000"/>
          </a:effectLst>
          <a:scene3d>
            <a:camera prst="perspectiveHeroicExtremeLeftFacing" fov="0"/>
            <a:lightRig rig="flat" dir="tl">
              <a:rot lat="0" lon="0" rev="6600000"/>
            </a:lightRig>
          </a:scene3d>
          <a:sp3d prstMaterial="metal">
            <a:bevelT w="101600" h="508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70000"/>
                <a:shade val="100000"/>
                <a:satMod val="100000"/>
              </a:schemeClr>
            </a:gs>
            <a:gs pos="18000">
              <a:schemeClr val="phClr">
                <a:tint val="25000"/>
                <a:shade val="100000"/>
                <a:satMod val="100000"/>
              </a:schemeClr>
            </a:gs>
            <a:gs pos="100000">
              <a:schemeClr val="phClr">
                <a:tint val="0"/>
                <a:shade val="100000"/>
                <a:satMod val="100000"/>
              </a:schemeClr>
            </a:gs>
          </a:gsLst>
          <a:lin ang="16200000" scaled="1"/>
        </a:gradFill>
        <a:blipFill>
          <a:blip xmlns:r="http://schemas.openxmlformats.org/officeDocument/2006/relationships" r:embed="rId1">
            <a:duotone>
              <a:srgbClr val="FFFFFF"/>
              <a:schemeClr val="phClr">
                <a:tint val="100000"/>
                <a:shade val="100000"/>
                <a:satMod val="100000"/>
              </a:schemeClr>
            </a:duotone>
          </a:blip>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Chronological resume (Minimalist design)</Template>
  <TotalTime>15</TotalTime>
  <Pages>4</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 Heyman</cp:lastModifiedBy>
  <cp:revision>6</cp:revision>
  <cp:lastPrinted>2018-10-30T07:20:00Z</cp:lastPrinted>
  <dcterms:created xsi:type="dcterms:W3CDTF">2019-07-30T15:07:00Z</dcterms:created>
  <dcterms:modified xsi:type="dcterms:W3CDTF">2019-08-02T08:10:00Z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